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CA" w:rsidRDefault="000C58CA" w:rsidP="000C58CA">
      <w:pPr>
        <w:rPr>
          <w:rFonts w:eastAsia="Times New Roman"/>
        </w:rPr>
      </w:pPr>
    </w:p>
    <w:p w:rsidR="000C58CA" w:rsidRDefault="000C58CA" w:rsidP="000C58CA">
      <w:pPr>
        <w:rPr>
          <w:rFonts w:eastAsia="Times New Roman"/>
        </w:rPr>
      </w:pPr>
      <w:r>
        <w:rPr>
          <w:rFonts w:eastAsia="Times New Roman"/>
          <w:noProof/>
        </w:rPr>
        <w:drawing>
          <wp:inline distT="0" distB="0" distL="0" distR="0" wp14:anchorId="51A3E564" wp14:editId="17A4097E">
            <wp:extent cx="6350" cy="6350"/>
            <wp:effectExtent l="0" t="0" r="0" b="0"/>
            <wp:docPr id="1" name="Picture 1" descr="https://click.email.aarp.org/open.aspx?ffcb10-fe9410757067037d76-fe6016717c63027d7710-fe9415707363077c7c-ff9c1671-fe631575746302787517-ff6a157176&amp;d=4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lick.email.aarp.org/open.aspx?ffcb10-fe9410757067037d76-fe6016717c63027d7710-fe9415707363077c7c-ff9c1671-fe631575746302787517-ff6a157176&amp;d=40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5000" w:type="pct"/>
        <w:jc w:val="center"/>
        <w:shd w:val="clear" w:color="auto" w:fill="EFECEA"/>
        <w:tblCellMar>
          <w:left w:w="0" w:type="dxa"/>
          <w:right w:w="0" w:type="dxa"/>
        </w:tblCellMar>
        <w:tblLook w:val="04A0" w:firstRow="1" w:lastRow="0" w:firstColumn="1" w:lastColumn="0" w:noHBand="0" w:noVBand="1"/>
      </w:tblPr>
      <w:tblGrid>
        <w:gridCol w:w="9360"/>
      </w:tblGrid>
      <w:tr w:rsidR="000C58CA" w:rsidTr="000C58CA">
        <w:trPr>
          <w:jc w:val="center"/>
        </w:trPr>
        <w:tc>
          <w:tcPr>
            <w:tcW w:w="0" w:type="auto"/>
            <w:shd w:val="clear" w:color="auto" w:fill="EFECEA"/>
            <w:vAlign w:val="center"/>
            <w:hideMark/>
          </w:tcPr>
          <w:tbl>
            <w:tblPr>
              <w:tblW w:w="6400" w:type="dxa"/>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0" w:type="auto"/>
                  <w:shd w:val="clear" w:color="auto" w:fill="FFFFFF"/>
                  <w:vAlign w:val="center"/>
                </w:tcPr>
                <w:tbl>
                  <w:tblPr>
                    <w:tblW w:w="5000" w:type="pct"/>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5000" w:type="pct"/>
                        <w:shd w:val="clear" w:color="auto" w:fill="DDDDDD"/>
                        <w:tcMar>
                          <w:top w:w="150" w:type="dxa"/>
                          <w:left w:w="375" w:type="dxa"/>
                          <w:bottom w:w="225" w:type="dxa"/>
                          <w:right w:w="375" w:type="dxa"/>
                        </w:tcMar>
                        <w:vAlign w:val="bottom"/>
                        <w:hideMark/>
                      </w:tcPr>
                      <w:tbl>
                        <w:tblPr>
                          <w:tblW w:w="5000" w:type="pct"/>
                          <w:tblCellMar>
                            <w:left w:w="0" w:type="dxa"/>
                            <w:right w:w="0" w:type="dxa"/>
                          </w:tblCellMar>
                          <w:tblLook w:val="04A0" w:firstRow="1" w:lastRow="0" w:firstColumn="1" w:lastColumn="0" w:noHBand="0" w:noVBand="1"/>
                        </w:tblPr>
                        <w:tblGrid>
                          <w:gridCol w:w="1130"/>
                          <w:gridCol w:w="4520"/>
                        </w:tblGrid>
                        <w:tr w:rsidR="000C58CA">
                          <w:tc>
                            <w:tcPr>
                              <w:tcW w:w="1000" w:type="pct"/>
                              <w:hideMark/>
                            </w:tcPr>
                            <w:p w:rsidR="000C58CA" w:rsidRDefault="000C58CA">
                              <w:pPr>
                                <w:rPr>
                                  <w:rFonts w:eastAsia="Times New Roman"/>
                                  <w:sz w:val="20"/>
                                  <w:szCs w:val="20"/>
                                </w:rPr>
                              </w:pPr>
                            </w:p>
                          </w:tc>
                          <w:tc>
                            <w:tcPr>
                              <w:tcW w:w="4000" w:type="pct"/>
                              <w:hideMark/>
                            </w:tcPr>
                            <w:p w:rsidR="000C58CA" w:rsidRDefault="000C58CA">
                              <w:pPr>
                                <w:spacing w:line="210" w:lineRule="atLeast"/>
                                <w:jc w:val="right"/>
                                <w:rPr>
                                  <w:rFonts w:ascii="Arial" w:eastAsia="Times New Roman" w:hAnsi="Arial" w:cs="Arial"/>
                                  <w:sz w:val="17"/>
                                  <w:szCs w:val="17"/>
                                </w:rPr>
                              </w:pPr>
                              <w:hyperlink r:id="rId6" w:tgtFrame="_blank" w:history="1">
                                <w:r>
                                  <w:rPr>
                                    <w:rStyle w:val="Hyperlink"/>
                                    <w:rFonts w:ascii="Arial" w:eastAsia="Times New Roman" w:hAnsi="Arial" w:cs="Arial"/>
                                    <w:sz w:val="17"/>
                                    <w:szCs w:val="17"/>
                                  </w:rPr>
                                  <w:t xml:space="preserve">A fraud alert from Doug </w:t>
                                </w:r>
                                <w:proofErr w:type="spellStart"/>
                                <w:r>
                                  <w:rPr>
                                    <w:rStyle w:val="Hyperlink"/>
                                    <w:rFonts w:ascii="Arial" w:eastAsia="Times New Roman" w:hAnsi="Arial" w:cs="Arial"/>
                                    <w:sz w:val="17"/>
                                    <w:szCs w:val="17"/>
                                  </w:rPr>
                                  <w:t>Shadel</w:t>
                                </w:r>
                                <w:proofErr w:type="spellEnd"/>
                                <w:r>
                                  <w:rPr>
                                    <w:rStyle w:val="Hyperlink"/>
                                    <w:rFonts w:ascii="Arial" w:eastAsia="Times New Roman" w:hAnsi="Arial" w:cs="Arial"/>
                                    <w:sz w:val="17"/>
                                    <w:szCs w:val="17"/>
                                  </w:rPr>
                                  <w:t>, Washington State Director</w:t>
                                </w:r>
                              </w:hyperlink>
                              <w:r>
                                <w:rPr>
                                  <w:rFonts w:ascii="Arial" w:eastAsia="Times New Roman" w:hAnsi="Arial" w:cs="Arial"/>
                                  <w:sz w:val="17"/>
                                  <w:szCs w:val="17"/>
                                </w:rPr>
                                <w:t> |</w:t>
                              </w:r>
                              <w:r>
                                <w:rPr>
                                  <w:rStyle w:val="apple-converted-space"/>
                                  <w:rFonts w:ascii="Arial" w:eastAsia="Times New Roman" w:hAnsi="Arial" w:cs="Arial"/>
                                  <w:sz w:val="17"/>
                                  <w:szCs w:val="17"/>
                                </w:rPr>
                                <w:t> </w:t>
                              </w:r>
                              <w:hyperlink r:id="rId7" w:tgtFrame="_blank" w:history="1">
                                <w:r>
                                  <w:rPr>
                                    <w:rStyle w:val="Hyperlink"/>
                                    <w:rFonts w:ascii="Arial" w:eastAsia="Times New Roman" w:hAnsi="Arial" w:cs="Arial"/>
                                    <w:sz w:val="17"/>
                                    <w:szCs w:val="17"/>
                                  </w:rPr>
                                  <w:t>View email online</w:t>
                                </w:r>
                              </w:hyperlink>
                            </w:p>
                          </w:tc>
                        </w:tr>
                      </w:tbl>
                      <w:p w:rsidR="000C58CA" w:rsidRDefault="000C58CA">
                        <w:pPr>
                          <w:rPr>
                            <w:rFonts w:eastAsia="Times New Roman"/>
                            <w:sz w:val="20"/>
                            <w:szCs w:val="20"/>
                          </w:rPr>
                        </w:pPr>
                      </w:p>
                    </w:tc>
                  </w:tr>
                  <w:tr w:rsidR="000C58CA">
                    <w:trPr>
                      <w:jc w:val="center"/>
                    </w:trPr>
                    <w:tc>
                      <w:tcPr>
                        <w:tcW w:w="5000" w:type="pct"/>
                        <w:shd w:val="clear" w:color="auto" w:fill="FFFFFF"/>
                        <w:tcMar>
                          <w:top w:w="225" w:type="dxa"/>
                          <w:left w:w="300" w:type="dxa"/>
                          <w:bottom w:w="225" w:type="dxa"/>
                          <w:right w:w="375" w:type="dxa"/>
                        </w:tcMar>
                        <w:vAlign w:val="bottom"/>
                        <w:hideMark/>
                      </w:tcPr>
                      <w:tbl>
                        <w:tblPr>
                          <w:tblW w:w="5000" w:type="pct"/>
                          <w:tblCellMar>
                            <w:left w:w="0" w:type="dxa"/>
                            <w:right w:w="0" w:type="dxa"/>
                          </w:tblCellMar>
                          <w:tblLook w:val="04A0" w:firstRow="1" w:lastRow="0" w:firstColumn="1" w:lastColumn="0" w:noHBand="0" w:noVBand="1"/>
                        </w:tblPr>
                        <w:tblGrid>
                          <w:gridCol w:w="5725"/>
                        </w:tblGrid>
                        <w:tr w:rsidR="000C58CA">
                          <w:tc>
                            <w:tcPr>
                              <w:tcW w:w="2500" w:type="pct"/>
                              <w:hideMark/>
                            </w:tcPr>
                            <w:p w:rsidR="000C58CA" w:rsidRDefault="000C58CA">
                              <w:pPr>
                                <w:spacing w:line="210" w:lineRule="atLeast"/>
                                <w:rPr>
                                  <w:rFonts w:ascii="Arial" w:eastAsia="Times New Roman" w:hAnsi="Arial" w:cs="Arial"/>
                                  <w:sz w:val="17"/>
                                  <w:szCs w:val="17"/>
                                </w:rPr>
                              </w:pPr>
                              <w:r>
                                <w:rPr>
                                  <w:rFonts w:ascii="Arial" w:eastAsia="Times New Roman" w:hAnsi="Arial" w:cs="Arial"/>
                                  <w:noProof/>
                                  <w:color w:val="0000FF"/>
                                  <w:sz w:val="17"/>
                                  <w:szCs w:val="17"/>
                                </w:rPr>
                                <w:drawing>
                                  <wp:inline distT="0" distB="0" distL="0" distR="0" wp14:anchorId="35D0CDF3" wp14:editId="2679BBEB">
                                    <wp:extent cx="1714500" cy="501650"/>
                                    <wp:effectExtent l="0" t="0" r="0" b="0"/>
                                    <wp:docPr id="2" name="Picture 2" descr="AARP Fraud Watch Network">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ARP Fraud Watch Ne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01650"/>
                                            </a:xfrm>
                                            <a:prstGeom prst="rect">
                                              <a:avLst/>
                                            </a:prstGeom>
                                            <a:noFill/>
                                            <a:ln>
                                              <a:noFill/>
                                            </a:ln>
                                          </pic:spPr>
                                        </pic:pic>
                                      </a:graphicData>
                                    </a:graphic>
                                  </wp:inline>
                                </w:drawing>
                              </w:r>
                            </w:p>
                          </w:tc>
                        </w:tr>
                      </w:tbl>
                      <w:p w:rsidR="000C58CA" w:rsidRDefault="000C58CA">
                        <w:pPr>
                          <w:rPr>
                            <w:rFonts w:eastAsia="Times New Roman"/>
                            <w:sz w:val="20"/>
                            <w:szCs w:val="20"/>
                          </w:rPr>
                        </w:pPr>
                      </w:p>
                    </w:tc>
                  </w:tr>
                </w:tbl>
                <w:p w:rsidR="000C58CA" w:rsidRDefault="000C58CA">
                  <w:pPr>
                    <w:rPr>
                      <w:rFonts w:eastAsia="Times New Roman"/>
                      <w:vanish/>
                    </w:rPr>
                  </w:pPr>
                </w:p>
                <w:tbl>
                  <w:tblPr>
                    <w:tblW w:w="5000" w:type="pct"/>
                    <w:tblCellMar>
                      <w:left w:w="0" w:type="dxa"/>
                      <w:right w:w="0" w:type="dxa"/>
                    </w:tblCellMar>
                    <w:tblLook w:val="04A0" w:firstRow="1" w:lastRow="0" w:firstColumn="1" w:lastColumn="0" w:noHBand="0" w:noVBand="1"/>
                  </w:tblPr>
                  <w:tblGrid>
                    <w:gridCol w:w="6400"/>
                  </w:tblGrid>
                  <w:tr w:rsidR="000C58CA">
                    <w:tc>
                      <w:tcPr>
                        <w:tcW w:w="0" w:type="auto"/>
                        <w:vAlign w:val="center"/>
                        <w:hideMark/>
                      </w:tcPr>
                      <w:tbl>
                        <w:tblPr>
                          <w:tblW w:w="6400" w:type="dxa"/>
                          <w:jc w:val="center"/>
                          <w:shd w:val="clear" w:color="auto" w:fill="001871"/>
                          <w:tblCellMar>
                            <w:left w:w="0" w:type="dxa"/>
                            <w:right w:w="0" w:type="dxa"/>
                          </w:tblCellMar>
                          <w:tblLook w:val="04A0" w:firstRow="1" w:lastRow="0" w:firstColumn="1" w:lastColumn="0" w:noHBand="0" w:noVBand="1"/>
                        </w:tblPr>
                        <w:tblGrid>
                          <w:gridCol w:w="6400"/>
                        </w:tblGrid>
                        <w:tr w:rsidR="000C58CA">
                          <w:trPr>
                            <w:jc w:val="center"/>
                          </w:trPr>
                          <w:tc>
                            <w:tcPr>
                              <w:tcW w:w="5000" w:type="pct"/>
                              <w:shd w:val="clear" w:color="auto" w:fill="001871"/>
                              <w:vAlign w:val="bottom"/>
                              <w:hideMark/>
                            </w:tcPr>
                            <w:tbl>
                              <w:tblPr>
                                <w:tblW w:w="5000" w:type="pct"/>
                                <w:tblCellMar>
                                  <w:left w:w="0" w:type="dxa"/>
                                  <w:right w:w="0" w:type="dxa"/>
                                </w:tblCellMar>
                                <w:tblLook w:val="04A0" w:firstRow="1" w:lastRow="0" w:firstColumn="1" w:lastColumn="0" w:noHBand="0" w:noVBand="1"/>
                              </w:tblPr>
                              <w:tblGrid>
                                <w:gridCol w:w="4525"/>
                                <w:gridCol w:w="1875"/>
                              </w:tblGrid>
                              <w:tr w:rsidR="000C58CA">
                                <w:tc>
                                  <w:tcPr>
                                    <w:tcW w:w="4000" w:type="pct"/>
                                    <w:tcMar>
                                      <w:top w:w="375" w:type="dxa"/>
                                      <w:left w:w="375" w:type="dxa"/>
                                      <w:bottom w:w="375" w:type="dxa"/>
                                      <w:right w:w="0" w:type="dxa"/>
                                    </w:tcMar>
                                    <w:hideMark/>
                                  </w:tcPr>
                                  <w:p w:rsidR="000C58CA" w:rsidRDefault="000C58CA">
                                    <w:pPr>
                                      <w:spacing w:line="510" w:lineRule="atLeast"/>
                                      <w:rPr>
                                        <w:rFonts w:ascii="Arial" w:eastAsia="Times New Roman" w:hAnsi="Arial" w:cs="Arial"/>
                                        <w:b/>
                                        <w:bCs/>
                                        <w:color w:val="FFFFFF"/>
                                        <w:sz w:val="45"/>
                                        <w:szCs w:val="45"/>
                                      </w:rPr>
                                    </w:pPr>
                                    <w:r>
                                      <w:rPr>
                                        <w:rFonts w:ascii="Arial" w:eastAsia="Times New Roman" w:hAnsi="Arial" w:cs="Arial"/>
                                        <w:b/>
                                        <w:bCs/>
                                        <w:color w:val="FFFFFF"/>
                                        <w:sz w:val="45"/>
                                        <w:szCs w:val="45"/>
                                      </w:rPr>
                                      <w:t>In a World of Sheltering in Place, Scammers Turn to Extortion Emails</w:t>
                                    </w:r>
                                  </w:p>
                                </w:tc>
                                <w:tc>
                                  <w:tcPr>
                                    <w:tcW w:w="1000" w:type="pct"/>
                                    <w:tcMar>
                                      <w:top w:w="150" w:type="dxa"/>
                                      <w:left w:w="0" w:type="dxa"/>
                                      <w:bottom w:w="150" w:type="dxa"/>
                                      <w:right w:w="375" w:type="dxa"/>
                                    </w:tcMar>
                                    <w:hideMark/>
                                  </w:tcPr>
                                  <w:p w:rsidR="000C58CA" w:rsidRDefault="000C58CA">
                                    <w:pPr>
                                      <w:spacing w:line="210" w:lineRule="atLeast"/>
                                      <w:jc w:val="right"/>
                                      <w:rPr>
                                        <w:rFonts w:ascii="Arial" w:eastAsia="Times New Roman" w:hAnsi="Arial" w:cs="Arial"/>
                                        <w:sz w:val="17"/>
                                        <w:szCs w:val="17"/>
                                      </w:rPr>
                                    </w:pPr>
                                    <w:r>
                                      <w:rPr>
                                        <w:rFonts w:ascii="Arial" w:eastAsia="Times New Roman" w:hAnsi="Arial" w:cs="Arial"/>
                                        <w:noProof/>
                                        <w:sz w:val="17"/>
                                        <w:szCs w:val="17"/>
                                      </w:rPr>
                                      <w:drawing>
                                        <wp:inline distT="0" distB="0" distL="0" distR="0" wp14:anchorId="272AFBA4" wp14:editId="3704912E">
                                          <wp:extent cx="952500" cy="952500"/>
                                          <wp:effectExtent l="0" t="0" r="0" b="0"/>
                                          <wp:docPr id="3" name="Picture 3" descr="https://s3-us-west-2.amazonaws.com/aarp.adagencyprojects.com/34405/WA_Seal_w_216x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3-us-west-2.amazonaws.com/aarp.adagencyprojects.com/34405/WA_Seal_w_216x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0C58CA" w:rsidRDefault="000C58CA">
                              <w:pPr>
                                <w:rPr>
                                  <w:rFonts w:eastAsia="Times New Roman"/>
                                  <w:sz w:val="20"/>
                                  <w:szCs w:val="20"/>
                                </w:rPr>
                              </w:pPr>
                            </w:p>
                          </w:tc>
                        </w:tr>
                      </w:tbl>
                      <w:p w:rsidR="000C58CA" w:rsidRDefault="000C58CA">
                        <w:pPr>
                          <w:jc w:val="center"/>
                          <w:rPr>
                            <w:rFonts w:eastAsia="Times New Roman"/>
                            <w:sz w:val="20"/>
                            <w:szCs w:val="20"/>
                          </w:rPr>
                        </w:pP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5900" w:type="dxa"/>
                        <w:shd w:val="clear" w:color="auto" w:fill="FFFFFF"/>
                        <w:tcMar>
                          <w:top w:w="300" w:type="dxa"/>
                          <w:left w:w="375" w:type="dxa"/>
                          <w:bottom w:w="0" w:type="dxa"/>
                          <w:right w:w="375" w:type="dxa"/>
                        </w:tcMar>
                        <w:vAlign w:val="center"/>
                        <w:hideMark/>
                      </w:tcPr>
                      <w:p w:rsidR="000C58CA" w:rsidRDefault="000C58CA" w:rsidP="000C58CA">
                        <w:pPr>
                          <w:spacing w:line="330" w:lineRule="atLeast"/>
                          <w:rPr>
                            <w:rFonts w:ascii="Helvetica" w:eastAsia="Times New Roman" w:hAnsi="Helvetica" w:cs="Helvetica"/>
                            <w:color w:val="333333"/>
                            <w:sz w:val="27"/>
                            <w:szCs w:val="27"/>
                          </w:rPr>
                        </w:pPr>
                        <w:r>
                          <w:rPr>
                            <w:rFonts w:ascii="Helvetica" w:eastAsia="Times New Roman" w:hAnsi="Helvetica" w:cs="Helvetica"/>
                            <w:color w:val="333333"/>
                            <w:sz w:val="27"/>
                            <w:szCs w:val="27"/>
                          </w:rPr>
                          <w:t xml:space="preserve">Dear </w:t>
                        </w:r>
                        <w:r>
                          <w:rPr>
                            <w:rFonts w:ascii="Helvetica" w:eastAsia="Times New Roman" w:hAnsi="Helvetica" w:cs="Helvetica"/>
                            <w:color w:val="333333"/>
                            <w:sz w:val="27"/>
                            <w:szCs w:val="27"/>
                          </w:rPr>
                          <w:t>all</w:t>
                        </w:r>
                        <w:r>
                          <w:rPr>
                            <w:rFonts w:ascii="Helvetica" w:eastAsia="Times New Roman" w:hAnsi="Helvetica" w:cs="Helvetica"/>
                            <w:color w:val="333333"/>
                            <w:sz w:val="27"/>
                            <w:szCs w:val="27"/>
                          </w:rPr>
                          <w:t>,</w:t>
                        </w:r>
                      </w:p>
                    </w:tc>
                  </w:tr>
                  <w:tr w:rsidR="000C58CA">
                    <w:trPr>
                      <w:jc w:val="center"/>
                    </w:trPr>
                    <w:tc>
                      <w:tcPr>
                        <w:tcW w:w="5900" w:type="dxa"/>
                        <w:shd w:val="clear" w:color="auto" w:fill="FFFFFF"/>
                        <w:tcMar>
                          <w:top w:w="300" w:type="dxa"/>
                          <w:left w:w="375" w:type="dxa"/>
                          <w:bottom w:w="0" w:type="dxa"/>
                          <w:right w:w="450" w:type="dxa"/>
                        </w:tcMar>
                        <w:vAlign w:val="center"/>
                        <w:hideMark/>
                      </w:tcPr>
                      <w:p w:rsidR="000C58CA" w:rsidRDefault="000C58CA">
                        <w:pPr>
                          <w:spacing w:line="330" w:lineRule="atLeast"/>
                          <w:rPr>
                            <w:rFonts w:ascii="Helvetica" w:eastAsia="Times New Roman" w:hAnsi="Helvetica" w:cs="Helvetica"/>
                            <w:color w:val="333333"/>
                            <w:sz w:val="27"/>
                            <w:szCs w:val="27"/>
                          </w:rPr>
                        </w:pPr>
                        <w:r>
                          <w:rPr>
                            <w:rFonts w:ascii="Helvetica" w:eastAsia="Times New Roman" w:hAnsi="Helvetica" w:cs="Helvetica"/>
                            <w:color w:val="333333"/>
                            <w:sz w:val="27"/>
                            <w:szCs w:val="27"/>
                          </w:rPr>
                          <w:t>While most of us are stuck at home, the scammers are still hard at work. In fact, they are customizing their approach to target us while we work from home or otherwise spend time online as a way to stay connected to the outside world. The Fraud Watch Network Helpline has seen a big spike in email extortion scams. The FBI’s Internet Crime Complaint Center (IC3) documented over 51,000 cases of online extortion at last count, with victims suffering losses of $83 million.</w:t>
                        </w: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00"/>
                    <w:gridCol w:w="5200"/>
                    <w:gridCol w:w="600"/>
                  </w:tblGrid>
                  <w:tr w:rsidR="000C58CA">
                    <w:trPr>
                      <w:trHeight w:val="150"/>
                      <w:jc w:val="center"/>
                    </w:trPr>
                    <w:tc>
                      <w:tcPr>
                        <w:tcW w:w="600" w:type="dxa"/>
                        <w:shd w:val="clear" w:color="auto" w:fill="FFFFFF"/>
                        <w:vAlign w:val="center"/>
                        <w:hideMark/>
                      </w:tcPr>
                      <w:p w:rsidR="000C58CA" w:rsidRDefault="000C58CA">
                        <w:pPr>
                          <w:rPr>
                            <w:rFonts w:eastAsia="Times New Roman"/>
                          </w:rPr>
                        </w:pPr>
                        <w:r>
                          <w:rPr>
                            <w:rFonts w:eastAsia="Times New Roman"/>
                          </w:rPr>
                          <w:t> </w:t>
                        </w:r>
                      </w:p>
                    </w:tc>
                    <w:tc>
                      <w:tcPr>
                        <w:tcW w:w="5200" w:type="dxa"/>
                        <w:shd w:val="clear" w:color="auto" w:fill="FFFFFF"/>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c>
                      <w:tcPr>
                        <w:tcW w:w="600" w:type="dxa"/>
                        <w:shd w:val="clear" w:color="auto" w:fill="FFFFFF"/>
                        <w:vAlign w:val="center"/>
                        <w:hideMark/>
                      </w:tcPr>
                      <w:p w:rsidR="000C58CA" w:rsidRDefault="000C58CA">
                        <w:pPr>
                          <w:spacing w:line="150" w:lineRule="atLeast"/>
                          <w:rPr>
                            <w:rFonts w:eastAsia="Times New Roman"/>
                          </w:rPr>
                        </w:pPr>
                        <w:r>
                          <w:rPr>
                            <w:rFonts w:eastAsia="Times New Roman"/>
                          </w:rPr>
                          <w:t> </w:t>
                        </w:r>
                      </w:p>
                    </w:tc>
                  </w:tr>
                </w:tbl>
                <w:p w:rsidR="000C58CA" w:rsidRDefault="000C58CA">
                  <w:pPr>
                    <w:rPr>
                      <w:rFonts w:eastAsia="Times New Roman"/>
                      <w:vanish/>
                    </w:rPr>
                  </w:pPr>
                </w:p>
                <w:tbl>
                  <w:tblPr>
                    <w:tblW w:w="5900" w:type="dxa"/>
                    <w:jc w:val="center"/>
                    <w:tblBorders>
                      <w:top w:val="single" w:sz="48" w:space="0" w:color="7F8BB8"/>
                    </w:tblBorders>
                    <w:shd w:val="clear" w:color="auto" w:fill="EEEEEE"/>
                    <w:tblCellMar>
                      <w:left w:w="0" w:type="dxa"/>
                      <w:right w:w="0" w:type="dxa"/>
                    </w:tblCellMar>
                    <w:tblLook w:val="04A0" w:firstRow="1" w:lastRow="0" w:firstColumn="1" w:lastColumn="0" w:noHBand="0" w:noVBand="1"/>
                  </w:tblPr>
                  <w:tblGrid>
                    <w:gridCol w:w="5900"/>
                  </w:tblGrid>
                  <w:tr w:rsidR="000C58CA">
                    <w:trPr>
                      <w:jc w:val="center"/>
                    </w:trPr>
                    <w:tc>
                      <w:tcPr>
                        <w:tcW w:w="0" w:type="auto"/>
                        <w:tcBorders>
                          <w:top w:val="single" w:sz="48" w:space="0" w:color="7F8BB8"/>
                          <w:left w:val="nil"/>
                          <w:bottom w:val="nil"/>
                          <w:right w:val="nil"/>
                        </w:tcBorders>
                        <w:shd w:val="clear" w:color="auto" w:fill="EEEEEE"/>
                        <w:tcMar>
                          <w:top w:w="255" w:type="dxa"/>
                          <w:left w:w="300" w:type="dxa"/>
                          <w:bottom w:w="255" w:type="dxa"/>
                          <w:right w:w="225" w:type="dxa"/>
                        </w:tcMar>
                      </w:tcPr>
                      <w:tbl>
                        <w:tblPr>
                          <w:tblpPr w:leftFromText="30" w:rightFromText="30" w:vertAnchor="text"/>
                          <w:tblW w:w="500" w:type="pct"/>
                          <w:tblCellMar>
                            <w:left w:w="0" w:type="dxa"/>
                            <w:right w:w="0" w:type="dxa"/>
                          </w:tblCellMar>
                          <w:tblLook w:val="04A0" w:firstRow="1" w:lastRow="0" w:firstColumn="1" w:lastColumn="0" w:noHBand="0" w:noVBand="1"/>
                        </w:tblPr>
                        <w:tblGrid>
                          <w:gridCol w:w="675"/>
                        </w:tblGrid>
                        <w:tr w:rsidR="000C58CA">
                          <w:tc>
                            <w:tcPr>
                              <w:tcW w:w="2550" w:type="dxa"/>
                              <w:shd w:val="clear" w:color="auto" w:fill="EEEEEE"/>
                              <w:tcMar>
                                <w:top w:w="75" w:type="dxa"/>
                                <w:left w:w="0" w:type="dxa"/>
                                <w:bottom w:w="0" w:type="dxa"/>
                                <w:right w:w="225" w:type="dxa"/>
                              </w:tcMar>
                              <w:hideMark/>
                            </w:tcPr>
                            <w:p w:rsidR="000C58CA" w:rsidRDefault="000C58CA">
                              <w:pPr>
                                <w:spacing w:line="330" w:lineRule="atLeast"/>
                                <w:rPr>
                                  <w:rFonts w:ascii="Helvetica" w:eastAsia="Times New Roman" w:hAnsi="Helvetica" w:cs="Helvetica"/>
                                  <w:b/>
                                  <w:bCs/>
                                  <w:sz w:val="27"/>
                                  <w:szCs w:val="27"/>
                                </w:rPr>
                              </w:pPr>
                              <w:r>
                                <w:rPr>
                                  <w:rFonts w:ascii="Helvetica" w:eastAsia="Times New Roman" w:hAnsi="Helvetica" w:cs="Helvetica"/>
                                  <w:b/>
                                  <w:bCs/>
                                  <w:noProof/>
                                  <w:sz w:val="27"/>
                                  <w:szCs w:val="27"/>
                                </w:rPr>
                                <w:lastRenderedPageBreak/>
                                <w:drawing>
                                  <wp:inline distT="0" distB="0" distL="0" distR="0" wp14:anchorId="454259F1" wp14:editId="1D81504A">
                                    <wp:extent cx="285750" cy="298450"/>
                                    <wp:effectExtent l="0" t="0" r="0" b="6350"/>
                                    <wp:docPr id="4" name="Picture 4" descr="https://s3-us-west-2.amazonaws.com/aarp.adagencyprojects.com/34405/FWN_Gear_63X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3-us-west-2.amazonaws.com/aarp.adagencyprojects.com/34405/FWN_Gear_63X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98450"/>
                                            </a:xfrm>
                                            <a:prstGeom prst="rect">
                                              <a:avLst/>
                                            </a:prstGeom>
                                            <a:noFill/>
                                            <a:ln>
                                              <a:noFill/>
                                            </a:ln>
                                          </pic:spPr>
                                        </pic:pic>
                                      </a:graphicData>
                                    </a:graphic>
                                  </wp:inline>
                                </w:drawing>
                              </w:r>
                            </w:p>
                          </w:tc>
                        </w:tr>
                      </w:tbl>
                      <w:p w:rsidR="000C58CA" w:rsidRDefault="000C58CA">
                        <w:pPr>
                          <w:spacing w:line="330" w:lineRule="atLeast"/>
                          <w:rPr>
                            <w:rFonts w:ascii="Helvetica" w:eastAsia="Times New Roman" w:hAnsi="Helvetica" w:cs="Helvetica"/>
                            <w:b/>
                            <w:bCs/>
                            <w:vanish/>
                            <w:sz w:val="27"/>
                            <w:szCs w:val="27"/>
                          </w:rPr>
                        </w:pPr>
                      </w:p>
                      <w:tbl>
                        <w:tblPr>
                          <w:tblpPr w:leftFromText="30" w:rightFromText="30" w:vertAnchor="text"/>
                          <w:tblW w:w="4750" w:type="dxa"/>
                          <w:tblCellMar>
                            <w:left w:w="0" w:type="dxa"/>
                            <w:right w:w="0" w:type="dxa"/>
                          </w:tblCellMar>
                          <w:tblLook w:val="04A0" w:firstRow="1" w:lastRow="0" w:firstColumn="1" w:lastColumn="0" w:noHBand="0" w:noVBand="1"/>
                        </w:tblPr>
                        <w:tblGrid>
                          <w:gridCol w:w="4750"/>
                        </w:tblGrid>
                        <w:tr w:rsidR="000C58CA">
                          <w:tc>
                            <w:tcPr>
                              <w:tcW w:w="5000" w:type="pct"/>
                              <w:shd w:val="clear" w:color="auto" w:fill="EEEEEE"/>
                              <w:tcMar>
                                <w:top w:w="75" w:type="dxa"/>
                                <w:left w:w="0" w:type="dxa"/>
                                <w:bottom w:w="0" w:type="dxa"/>
                                <w:right w:w="0" w:type="dxa"/>
                              </w:tcMar>
                              <w:hideMark/>
                            </w:tcPr>
                            <w:p w:rsidR="000C58CA" w:rsidRDefault="000C58CA">
                              <w:pPr>
                                <w:spacing w:line="420" w:lineRule="atLeast"/>
                                <w:rPr>
                                  <w:rFonts w:ascii="Helvetica" w:eastAsia="Times New Roman" w:hAnsi="Helvetica" w:cs="Helvetica"/>
                                  <w:b/>
                                  <w:bCs/>
                                  <w:sz w:val="36"/>
                                  <w:szCs w:val="36"/>
                                </w:rPr>
                              </w:pPr>
                              <w:r>
                                <w:rPr>
                                  <w:rFonts w:ascii="Helvetica" w:eastAsia="Times New Roman" w:hAnsi="Helvetica" w:cs="Helvetica"/>
                                  <w:b/>
                                  <w:bCs/>
                                  <w:sz w:val="36"/>
                                  <w:szCs w:val="36"/>
                                </w:rPr>
                                <w:t>How It Works</w:t>
                              </w:r>
                            </w:p>
                          </w:tc>
                        </w:tr>
                        <w:tr w:rsidR="000C58CA">
                          <w:tc>
                            <w:tcPr>
                              <w:tcW w:w="5000" w:type="pct"/>
                              <w:shd w:val="clear" w:color="auto" w:fill="EEEEEE"/>
                              <w:tcMar>
                                <w:top w:w="1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50"/>
                                <w:gridCol w:w="4600"/>
                              </w:tblGrid>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Scammers send emails containing a former or current password of yours.</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They claim to be watching you over your computer’s camera or that they are recording websites you visit, and say they have evidence of you or your spouse visiting adult websites.</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They threaten to share this information with your contacts or on social media platforms unless you pay them. Typically, the request is for hundreds of dollars in the online currency Bitcoin (complete with instructions on how to process the transaction).</w:t>
                                    </w:r>
                                  </w:p>
                                </w:tc>
                              </w:tr>
                            </w:tbl>
                            <w:p w:rsidR="000C58CA" w:rsidRDefault="000C58CA">
                              <w:pPr>
                                <w:jc w:val="center"/>
                                <w:rPr>
                                  <w:rFonts w:eastAsia="Times New Roman"/>
                                  <w:sz w:val="20"/>
                                  <w:szCs w:val="20"/>
                                </w:rPr>
                              </w:pPr>
                            </w:p>
                          </w:tc>
                        </w:tr>
                        <w:tr w:rsidR="000C58CA">
                          <w:tc>
                            <w:tcPr>
                              <w:tcW w:w="5000" w:type="pct"/>
                              <w:shd w:val="clear" w:color="auto" w:fill="EEEEEE"/>
                              <w:tcMar>
                                <w:top w:w="255" w:type="dxa"/>
                                <w:left w:w="75" w:type="dxa"/>
                                <w:bottom w:w="150" w:type="dxa"/>
                                <w:right w:w="75" w:type="dxa"/>
                              </w:tcMar>
                              <w:hideMark/>
                            </w:tcPr>
                            <w:p w:rsidR="000C58CA" w:rsidRDefault="000C58CA">
                              <w:pPr>
                                <w:rPr>
                                  <w:rFonts w:eastAsia="Times New Roman"/>
                                  <w:sz w:val="20"/>
                                  <w:szCs w:val="20"/>
                                </w:rPr>
                              </w:pPr>
                            </w:p>
                          </w:tc>
                        </w:tr>
                      </w:tbl>
                      <w:p w:rsidR="000C58CA" w:rsidRDefault="000C58CA">
                        <w:pPr>
                          <w:rPr>
                            <w:rFonts w:eastAsia="Times New Roman"/>
                            <w:sz w:val="20"/>
                            <w:szCs w:val="20"/>
                          </w:rPr>
                        </w:pPr>
                      </w:p>
                    </w:tc>
                  </w:tr>
                </w:tbl>
                <w:p w:rsidR="000C58CA" w:rsidRDefault="000C58C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400"/>
                  </w:tblGrid>
                  <w:tr w:rsidR="000C58CA">
                    <w:trPr>
                      <w:trHeight w:val="100"/>
                      <w:jc w:val="center"/>
                    </w:trPr>
                    <w:tc>
                      <w:tcPr>
                        <w:tcW w:w="5200" w:type="dxa"/>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r>
                </w:tbl>
                <w:p w:rsidR="000C58CA" w:rsidRDefault="000C58CA">
                  <w:pPr>
                    <w:rPr>
                      <w:rFonts w:eastAsia="Times New Roman"/>
                      <w:vanish/>
                    </w:rPr>
                  </w:pPr>
                </w:p>
                <w:tbl>
                  <w:tblPr>
                    <w:tblW w:w="5900" w:type="dxa"/>
                    <w:jc w:val="center"/>
                    <w:tblBorders>
                      <w:top w:val="single" w:sz="48" w:space="0" w:color="7F8BB8"/>
                    </w:tblBorders>
                    <w:shd w:val="clear" w:color="auto" w:fill="EEEEEE"/>
                    <w:tblCellMar>
                      <w:left w:w="0" w:type="dxa"/>
                      <w:right w:w="0" w:type="dxa"/>
                    </w:tblCellMar>
                    <w:tblLook w:val="04A0" w:firstRow="1" w:lastRow="0" w:firstColumn="1" w:lastColumn="0" w:noHBand="0" w:noVBand="1"/>
                  </w:tblPr>
                  <w:tblGrid>
                    <w:gridCol w:w="5900"/>
                  </w:tblGrid>
                  <w:tr w:rsidR="000C58CA">
                    <w:trPr>
                      <w:jc w:val="center"/>
                    </w:trPr>
                    <w:tc>
                      <w:tcPr>
                        <w:tcW w:w="0" w:type="auto"/>
                        <w:tcBorders>
                          <w:top w:val="single" w:sz="48" w:space="0" w:color="7F8BB8"/>
                          <w:left w:val="nil"/>
                          <w:bottom w:val="nil"/>
                          <w:right w:val="nil"/>
                        </w:tcBorders>
                        <w:shd w:val="clear" w:color="auto" w:fill="EEEEEE"/>
                        <w:tcMar>
                          <w:top w:w="255" w:type="dxa"/>
                          <w:left w:w="300" w:type="dxa"/>
                          <w:bottom w:w="255" w:type="dxa"/>
                          <w:right w:w="225" w:type="dxa"/>
                        </w:tcMar>
                      </w:tcPr>
                      <w:tbl>
                        <w:tblPr>
                          <w:tblpPr w:leftFromText="30" w:rightFromText="30" w:vertAnchor="text"/>
                          <w:tblW w:w="500" w:type="pct"/>
                          <w:tblCellMar>
                            <w:left w:w="0" w:type="dxa"/>
                            <w:right w:w="0" w:type="dxa"/>
                          </w:tblCellMar>
                          <w:tblLook w:val="04A0" w:firstRow="1" w:lastRow="0" w:firstColumn="1" w:lastColumn="0" w:noHBand="0" w:noVBand="1"/>
                        </w:tblPr>
                        <w:tblGrid>
                          <w:gridCol w:w="675"/>
                        </w:tblGrid>
                        <w:tr w:rsidR="000C58CA">
                          <w:tc>
                            <w:tcPr>
                              <w:tcW w:w="2550" w:type="dxa"/>
                              <w:shd w:val="clear" w:color="auto" w:fill="EEEEEE"/>
                              <w:tcMar>
                                <w:top w:w="75" w:type="dxa"/>
                                <w:left w:w="0" w:type="dxa"/>
                                <w:bottom w:w="0" w:type="dxa"/>
                                <w:right w:w="225" w:type="dxa"/>
                              </w:tcMar>
                              <w:hideMark/>
                            </w:tcPr>
                            <w:p w:rsidR="000C58CA" w:rsidRDefault="000C58CA">
                              <w:pPr>
                                <w:spacing w:line="330" w:lineRule="atLeast"/>
                                <w:rPr>
                                  <w:rFonts w:ascii="Helvetica" w:eastAsia="Times New Roman" w:hAnsi="Helvetica" w:cs="Helvetica"/>
                                  <w:b/>
                                  <w:bCs/>
                                  <w:sz w:val="27"/>
                                  <w:szCs w:val="27"/>
                                </w:rPr>
                              </w:pPr>
                              <w:r>
                                <w:rPr>
                                  <w:rFonts w:ascii="Helvetica" w:eastAsia="Times New Roman" w:hAnsi="Helvetica" w:cs="Helvetica"/>
                                  <w:b/>
                                  <w:bCs/>
                                  <w:noProof/>
                                  <w:sz w:val="27"/>
                                  <w:szCs w:val="27"/>
                                </w:rPr>
                                <w:drawing>
                                  <wp:inline distT="0" distB="0" distL="0" distR="0" wp14:anchorId="04F1E347" wp14:editId="4EA8DDB4">
                                    <wp:extent cx="285750" cy="349250"/>
                                    <wp:effectExtent l="0" t="0" r="0" b="0"/>
                                    <wp:docPr id="5" name="Picture 5" descr="https://s3-us-west-2.amazonaws.com/aarp.adagencyprojects.com/34405/FWN_ThoughtImage_62X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3-us-west-2.amazonaws.com/aarp.adagencyprojects.com/34405/FWN_ThoughtImage_62X7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349250"/>
                                            </a:xfrm>
                                            <a:prstGeom prst="rect">
                                              <a:avLst/>
                                            </a:prstGeom>
                                            <a:noFill/>
                                            <a:ln>
                                              <a:noFill/>
                                            </a:ln>
                                          </pic:spPr>
                                        </pic:pic>
                                      </a:graphicData>
                                    </a:graphic>
                                  </wp:inline>
                                </w:drawing>
                              </w:r>
                            </w:p>
                          </w:tc>
                        </w:tr>
                      </w:tbl>
                      <w:p w:rsidR="000C58CA" w:rsidRDefault="000C58CA">
                        <w:pPr>
                          <w:spacing w:line="330" w:lineRule="atLeast"/>
                          <w:rPr>
                            <w:rFonts w:ascii="Helvetica" w:eastAsia="Times New Roman" w:hAnsi="Helvetica" w:cs="Helvetica"/>
                            <w:b/>
                            <w:bCs/>
                            <w:vanish/>
                            <w:sz w:val="27"/>
                            <w:szCs w:val="27"/>
                          </w:rPr>
                        </w:pPr>
                      </w:p>
                      <w:tbl>
                        <w:tblPr>
                          <w:tblpPr w:leftFromText="30" w:rightFromText="30" w:vertAnchor="text"/>
                          <w:tblW w:w="4750" w:type="dxa"/>
                          <w:tblCellMar>
                            <w:left w:w="0" w:type="dxa"/>
                            <w:right w:w="0" w:type="dxa"/>
                          </w:tblCellMar>
                          <w:tblLook w:val="04A0" w:firstRow="1" w:lastRow="0" w:firstColumn="1" w:lastColumn="0" w:noHBand="0" w:noVBand="1"/>
                        </w:tblPr>
                        <w:tblGrid>
                          <w:gridCol w:w="4750"/>
                        </w:tblGrid>
                        <w:tr w:rsidR="000C58CA">
                          <w:tc>
                            <w:tcPr>
                              <w:tcW w:w="5000" w:type="pct"/>
                              <w:shd w:val="clear" w:color="auto" w:fill="EEEEEE"/>
                              <w:tcMar>
                                <w:top w:w="75" w:type="dxa"/>
                                <w:left w:w="0" w:type="dxa"/>
                                <w:bottom w:w="0" w:type="dxa"/>
                                <w:right w:w="0" w:type="dxa"/>
                              </w:tcMar>
                              <w:hideMark/>
                            </w:tcPr>
                            <w:p w:rsidR="000C58CA" w:rsidRDefault="000C58CA">
                              <w:pPr>
                                <w:spacing w:line="435" w:lineRule="atLeast"/>
                                <w:rPr>
                                  <w:rFonts w:ascii="Helvetica" w:eastAsia="Times New Roman" w:hAnsi="Helvetica" w:cs="Helvetica"/>
                                  <w:b/>
                                  <w:bCs/>
                                  <w:sz w:val="36"/>
                                  <w:szCs w:val="36"/>
                                </w:rPr>
                              </w:pPr>
                              <w:r>
                                <w:rPr>
                                  <w:rFonts w:ascii="Helvetica" w:eastAsia="Times New Roman" w:hAnsi="Helvetica" w:cs="Helvetica"/>
                                  <w:b/>
                                  <w:bCs/>
                                  <w:sz w:val="36"/>
                                  <w:szCs w:val="36"/>
                                </w:rPr>
                                <w:t>What You Should Know</w:t>
                              </w:r>
                            </w:p>
                          </w:tc>
                        </w:tr>
                        <w:tr w:rsidR="000C58CA">
                          <w:tc>
                            <w:tcPr>
                              <w:tcW w:w="5000" w:type="pct"/>
                              <w:shd w:val="clear" w:color="auto" w:fill="EEEEEE"/>
                              <w:tcMar>
                                <w:top w:w="1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50"/>
                                <w:gridCol w:w="4600"/>
                              </w:tblGrid>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The password they have is most likely among information exposed in a data breach, which gets bought and sold among criminals.</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 xml:space="preserve">The message likely has no mention of any specific websites you or your </w:t>
                                    </w:r>
                                    <w:proofErr w:type="gramStart"/>
                                    <w:r>
                                      <w:rPr>
                                        <w:rFonts w:ascii="Helvetica" w:eastAsia="Times New Roman" w:hAnsi="Helvetica" w:cs="Helvetica"/>
                                        <w:color w:val="333333"/>
                                        <w:sz w:val="23"/>
                                        <w:szCs w:val="23"/>
                                      </w:rPr>
                                      <w:t>spouse have</w:t>
                                    </w:r>
                                    <w:proofErr w:type="gramEnd"/>
                                    <w:r>
                                      <w:rPr>
                                        <w:rFonts w:ascii="Helvetica" w:eastAsia="Times New Roman" w:hAnsi="Helvetica" w:cs="Helvetica"/>
                                        <w:color w:val="333333"/>
                                        <w:sz w:val="23"/>
                                        <w:szCs w:val="23"/>
                                      </w:rPr>
                                      <w:t xml:space="preserve"> allegedly visited, because they don’t have this information.</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It is highly unlikely your computer has been accessed. The scammers simply hope to stumble across a few people who don’t change their passwords regularly.</w:t>
                                    </w:r>
                                  </w:p>
                                </w:tc>
                              </w:tr>
                            </w:tbl>
                            <w:p w:rsidR="000C58CA" w:rsidRDefault="000C58CA">
                              <w:pPr>
                                <w:jc w:val="center"/>
                                <w:rPr>
                                  <w:rFonts w:eastAsia="Times New Roman"/>
                                  <w:sz w:val="20"/>
                                  <w:szCs w:val="20"/>
                                </w:rPr>
                              </w:pPr>
                            </w:p>
                          </w:tc>
                        </w:tr>
                        <w:tr w:rsidR="000C58CA">
                          <w:tc>
                            <w:tcPr>
                              <w:tcW w:w="5000" w:type="pct"/>
                              <w:shd w:val="clear" w:color="auto" w:fill="EEEEEE"/>
                              <w:tcMar>
                                <w:top w:w="255" w:type="dxa"/>
                                <w:left w:w="75" w:type="dxa"/>
                                <w:bottom w:w="150" w:type="dxa"/>
                                <w:right w:w="75" w:type="dxa"/>
                              </w:tcMar>
                              <w:hideMark/>
                            </w:tcPr>
                            <w:p w:rsidR="000C58CA" w:rsidRDefault="000C58CA">
                              <w:pPr>
                                <w:rPr>
                                  <w:rFonts w:eastAsia="Times New Roman"/>
                                  <w:sz w:val="20"/>
                                  <w:szCs w:val="20"/>
                                </w:rPr>
                              </w:pPr>
                            </w:p>
                          </w:tc>
                        </w:tr>
                      </w:tbl>
                      <w:p w:rsidR="000C58CA" w:rsidRDefault="000C58CA">
                        <w:pPr>
                          <w:rPr>
                            <w:rFonts w:eastAsia="Times New Roman"/>
                            <w:sz w:val="20"/>
                            <w:szCs w:val="20"/>
                          </w:rPr>
                        </w:pPr>
                      </w:p>
                    </w:tc>
                  </w:tr>
                </w:tbl>
                <w:p w:rsidR="000C58CA" w:rsidRDefault="000C58C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400"/>
                  </w:tblGrid>
                  <w:tr w:rsidR="000C58CA">
                    <w:trPr>
                      <w:trHeight w:val="100"/>
                      <w:jc w:val="center"/>
                    </w:trPr>
                    <w:tc>
                      <w:tcPr>
                        <w:tcW w:w="5200" w:type="dxa"/>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r>
                </w:tbl>
                <w:p w:rsidR="000C58CA" w:rsidRDefault="000C58CA">
                  <w:pPr>
                    <w:rPr>
                      <w:rFonts w:eastAsia="Times New Roman"/>
                      <w:vanish/>
                    </w:rPr>
                  </w:pPr>
                </w:p>
                <w:tbl>
                  <w:tblPr>
                    <w:tblW w:w="5900" w:type="dxa"/>
                    <w:jc w:val="center"/>
                    <w:tblBorders>
                      <w:top w:val="single" w:sz="48" w:space="0" w:color="7F8BB8"/>
                    </w:tblBorders>
                    <w:shd w:val="clear" w:color="auto" w:fill="EEEEEE"/>
                    <w:tblCellMar>
                      <w:left w:w="0" w:type="dxa"/>
                      <w:right w:w="0" w:type="dxa"/>
                    </w:tblCellMar>
                    <w:tblLook w:val="04A0" w:firstRow="1" w:lastRow="0" w:firstColumn="1" w:lastColumn="0" w:noHBand="0" w:noVBand="1"/>
                  </w:tblPr>
                  <w:tblGrid>
                    <w:gridCol w:w="5900"/>
                  </w:tblGrid>
                  <w:tr w:rsidR="000C58CA">
                    <w:trPr>
                      <w:jc w:val="center"/>
                    </w:trPr>
                    <w:tc>
                      <w:tcPr>
                        <w:tcW w:w="0" w:type="auto"/>
                        <w:tcBorders>
                          <w:top w:val="single" w:sz="48" w:space="0" w:color="7F8BB8"/>
                          <w:left w:val="nil"/>
                          <w:bottom w:val="nil"/>
                          <w:right w:val="nil"/>
                        </w:tcBorders>
                        <w:shd w:val="clear" w:color="auto" w:fill="EEEEEE"/>
                        <w:tcMar>
                          <w:top w:w="255" w:type="dxa"/>
                          <w:left w:w="300" w:type="dxa"/>
                          <w:bottom w:w="255" w:type="dxa"/>
                          <w:right w:w="225" w:type="dxa"/>
                        </w:tcMar>
                      </w:tcPr>
                      <w:tbl>
                        <w:tblPr>
                          <w:tblpPr w:leftFromText="30" w:rightFromText="30" w:vertAnchor="text"/>
                          <w:tblW w:w="500" w:type="pct"/>
                          <w:tblCellMar>
                            <w:left w:w="0" w:type="dxa"/>
                            <w:right w:w="0" w:type="dxa"/>
                          </w:tblCellMar>
                          <w:tblLook w:val="04A0" w:firstRow="1" w:lastRow="0" w:firstColumn="1" w:lastColumn="0" w:noHBand="0" w:noVBand="1"/>
                        </w:tblPr>
                        <w:tblGrid>
                          <w:gridCol w:w="675"/>
                        </w:tblGrid>
                        <w:tr w:rsidR="000C58CA">
                          <w:tc>
                            <w:tcPr>
                              <w:tcW w:w="2550" w:type="dxa"/>
                              <w:shd w:val="clear" w:color="auto" w:fill="EEEEEE"/>
                              <w:tcMar>
                                <w:top w:w="75" w:type="dxa"/>
                                <w:left w:w="0" w:type="dxa"/>
                                <w:bottom w:w="0" w:type="dxa"/>
                                <w:right w:w="225" w:type="dxa"/>
                              </w:tcMar>
                              <w:hideMark/>
                            </w:tcPr>
                            <w:p w:rsidR="000C58CA" w:rsidRDefault="000C58CA">
                              <w:pPr>
                                <w:spacing w:line="330" w:lineRule="atLeast"/>
                                <w:rPr>
                                  <w:rFonts w:ascii="Helvetica" w:eastAsia="Times New Roman" w:hAnsi="Helvetica" w:cs="Helvetica"/>
                                  <w:b/>
                                  <w:bCs/>
                                  <w:sz w:val="27"/>
                                  <w:szCs w:val="27"/>
                                </w:rPr>
                              </w:pPr>
                              <w:r>
                                <w:rPr>
                                  <w:rFonts w:ascii="Helvetica" w:eastAsia="Times New Roman" w:hAnsi="Helvetica" w:cs="Helvetica"/>
                                  <w:b/>
                                  <w:bCs/>
                                  <w:noProof/>
                                  <w:sz w:val="27"/>
                                  <w:szCs w:val="27"/>
                                </w:rPr>
                                <w:lastRenderedPageBreak/>
                                <w:drawing>
                                  <wp:inline distT="0" distB="0" distL="0" distR="0" wp14:anchorId="3F4E2419" wp14:editId="33CBA787">
                                    <wp:extent cx="285750" cy="342900"/>
                                    <wp:effectExtent l="0" t="0" r="0" b="0"/>
                                    <wp:docPr id="6" name="Picture 6" descr="https://s3-us-west-2.amazonaws.com/aarp.adagencyprojects.com/34405/FWN_DirectionSign_60X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3-us-west-2.amazonaws.com/aarp.adagencyprojects.com/34405/FWN_DirectionSign_60X7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c>
                        </w:tr>
                      </w:tbl>
                      <w:p w:rsidR="000C58CA" w:rsidRDefault="000C58CA">
                        <w:pPr>
                          <w:spacing w:line="330" w:lineRule="atLeast"/>
                          <w:rPr>
                            <w:rFonts w:ascii="Helvetica" w:eastAsia="Times New Roman" w:hAnsi="Helvetica" w:cs="Helvetica"/>
                            <w:b/>
                            <w:bCs/>
                            <w:vanish/>
                            <w:sz w:val="27"/>
                            <w:szCs w:val="27"/>
                          </w:rPr>
                        </w:pPr>
                      </w:p>
                      <w:tbl>
                        <w:tblPr>
                          <w:tblpPr w:leftFromText="30" w:rightFromText="30" w:vertAnchor="text"/>
                          <w:tblW w:w="4750" w:type="dxa"/>
                          <w:tblCellMar>
                            <w:left w:w="0" w:type="dxa"/>
                            <w:right w:w="0" w:type="dxa"/>
                          </w:tblCellMar>
                          <w:tblLook w:val="04A0" w:firstRow="1" w:lastRow="0" w:firstColumn="1" w:lastColumn="0" w:noHBand="0" w:noVBand="1"/>
                        </w:tblPr>
                        <w:tblGrid>
                          <w:gridCol w:w="4750"/>
                        </w:tblGrid>
                        <w:tr w:rsidR="000C58CA">
                          <w:tc>
                            <w:tcPr>
                              <w:tcW w:w="5000" w:type="pct"/>
                              <w:shd w:val="clear" w:color="auto" w:fill="EEEEEE"/>
                              <w:tcMar>
                                <w:top w:w="75" w:type="dxa"/>
                                <w:left w:w="0" w:type="dxa"/>
                                <w:bottom w:w="0" w:type="dxa"/>
                                <w:right w:w="0" w:type="dxa"/>
                              </w:tcMar>
                              <w:hideMark/>
                            </w:tcPr>
                            <w:p w:rsidR="000C58CA" w:rsidRDefault="000C58CA">
                              <w:pPr>
                                <w:spacing w:line="420" w:lineRule="atLeast"/>
                                <w:rPr>
                                  <w:rFonts w:ascii="Helvetica" w:eastAsia="Times New Roman" w:hAnsi="Helvetica" w:cs="Helvetica"/>
                                  <w:b/>
                                  <w:bCs/>
                                  <w:sz w:val="36"/>
                                  <w:szCs w:val="36"/>
                                </w:rPr>
                              </w:pPr>
                              <w:r>
                                <w:rPr>
                                  <w:rFonts w:ascii="Helvetica" w:eastAsia="Times New Roman" w:hAnsi="Helvetica" w:cs="Helvetica"/>
                                  <w:b/>
                                  <w:bCs/>
                                  <w:sz w:val="36"/>
                                  <w:szCs w:val="36"/>
                                </w:rPr>
                                <w:t>What You Should Do</w:t>
                              </w:r>
                            </w:p>
                          </w:tc>
                        </w:tr>
                        <w:tr w:rsidR="000C58CA">
                          <w:tc>
                            <w:tcPr>
                              <w:tcW w:w="5000" w:type="pct"/>
                              <w:shd w:val="clear" w:color="auto" w:fill="EEEEEE"/>
                              <w:tcMar>
                                <w:top w:w="1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50"/>
                                <w:gridCol w:w="4600"/>
                              </w:tblGrid>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Change passwords regularly, using a different password for each site you log into. Consider using a password manager to keep track of passwords.</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Cover the lens on your computer’s camera with a piece of tape when you’re not using it to block a hacker who could use it to spy on you.</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Avoid clicking any links in any email from an unknown source.</w:t>
                                    </w:r>
                                  </w:p>
                                </w:tc>
                              </w:tr>
                              <w:tr w:rsidR="000C58CA">
                                <w:trPr>
                                  <w:jc w:val="center"/>
                                </w:trPr>
                                <w:tc>
                                  <w:tcPr>
                                    <w:tcW w:w="150" w:type="dxa"/>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w:t>
                                    </w:r>
                                  </w:p>
                                </w:tc>
                                <w:tc>
                                  <w:tcPr>
                                    <w:tcW w:w="0" w:type="auto"/>
                                    <w:tcMar>
                                      <w:top w:w="0" w:type="dxa"/>
                                      <w:left w:w="0" w:type="dxa"/>
                                      <w:bottom w:w="150" w:type="dxa"/>
                                      <w:right w:w="0" w:type="dxa"/>
                                    </w:tcMa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Report extortion emails to the</w:t>
                                    </w:r>
                                    <w:r>
                                      <w:rPr>
                                        <w:rStyle w:val="apple-converted-space"/>
                                        <w:rFonts w:ascii="Helvetica" w:eastAsia="Times New Roman" w:hAnsi="Helvetica" w:cs="Helvetica"/>
                                        <w:color w:val="333333"/>
                                        <w:sz w:val="23"/>
                                        <w:szCs w:val="23"/>
                                      </w:rPr>
                                      <w:t> </w:t>
                                    </w:r>
                                    <w:hyperlink r:id="rId14" w:tgtFrame="_blank" w:history="1">
                                      <w:r>
                                        <w:rPr>
                                          <w:rStyle w:val="Hyperlink"/>
                                          <w:rFonts w:ascii="Helvetica" w:eastAsia="Times New Roman" w:hAnsi="Helvetica" w:cs="Helvetica"/>
                                          <w:sz w:val="23"/>
                                          <w:szCs w:val="23"/>
                                        </w:rPr>
                                        <w:t>IC3</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or to an</w:t>
                                    </w:r>
                                    <w:r>
                                      <w:rPr>
                                        <w:rStyle w:val="apple-converted-space"/>
                                        <w:rFonts w:ascii="Helvetica" w:eastAsia="Times New Roman" w:hAnsi="Helvetica" w:cs="Helvetica"/>
                                        <w:color w:val="333333"/>
                                        <w:sz w:val="23"/>
                                        <w:szCs w:val="23"/>
                                      </w:rPr>
                                      <w:t> </w:t>
                                    </w:r>
                                    <w:hyperlink r:id="rId15" w:tgtFrame="_blank" w:history="1">
                                      <w:r>
                                        <w:rPr>
                                          <w:rStyle w:val="Hyperlink"/>
                                          <w:rFonts w:ascii="Helvetica" w:eastAsia="Times New Roman" w:hAnsi="Helvetica" w:cs="Helvetica"/>
                                          <w:sz w:val="23"/>
                                          <w:szCs w:val="23"/>
                                        </w:rPr>
                                        <w:t>FBI field office</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in your area. Include the sender’s email address and payment information, if provided (for example, the number of his or her Bitcoin “wallet”), which may help with the investigation.</w:t>
                                    </w:r>
                                  </w:p>
                                </w:tc>
                              </w:tr>
                            </w:tbl>
                            <w:p w:rsidR="000C58CA" w:rsidRDefault="000C58CA">
                              <w:pPr>
                                <w:jc w:val="center"/>
                                <w:rPr>
                                  <w:rFonts w:eastAsia="Times New Roman"/>
                                  <w:sz w:val="20"/>
                                  <w:szCs w:val="20"/>
                                </w:rPr>
                              </w:pPr>
                            </w:p>
                          </w:tc>
                        </w:tr>
                        <w:tr w:rsidR="000C58CA">
                          <w:tc>
                            <w:tcPr>
                              <w:tcW w:w="5000" w:type="pct"/>
                              <w:shd w:val="clear" w:color="auto" w:fill="EEEEEE"/>
                              <w:tcMar>
                                <w:top w:w="255" w:type="dxa"/>
                                <w:left w:w="75" w:type="dxa"/>
                                <w:bottom w:w="150" w:type="dxa"/>
                                <w:right w:w="75" w:type="dxa"/>
                              </w:tcMar>
                              <w:hideMark/>
                            </w:tcPr>
                            <w:p w:rsidR="000C58CA" w:rsidRDefault="000C58CA">
                              <w:pPr>
                                <w:rPr>
                                  <w:rFonts w:eastAsia="Times New Roman"/>
                                  <w:sz w:val="20"/>
                                  <w:szCs w:val="20"/>
                                </w:rPr>
                              </w:pPr>
                            </w:p>
                          </w:tc>
                        </w:tr>
                      </w:tbl>
                      <w:p w:rsidR="000C58CA" w:rsidRDefault="000C58CA">
                        <w:pPr>
                          <w:rPr>
                            <w:rFonts w:eastAsia="Times New Roman"/>
                            <w:sz w:val="20"/>
                            <w:szCs w:val="20"/>
                          </w:rPr>
                        </w:pPr>
                      </w:p>
                    </w:tc>
                  </w:tr>
                </w:tbl>
                <w:p w:rsidR="000C58CA" w:rsidRDefault="000C58C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400"/>
                  </w:tblGrid>
                  <w:tr w:rsidR="000C58CA">
                    <w:trPr>
                      <w:trHeight w:val="100"/>
                      <w:jc w:val="center"/>
                    </w:trPr>
                    <w:tc>
                      <w:tcPr>
                        <w:tcW w:w="5200" w:type="dxa"/>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r>
                </w:tbl>
                <w:p w:rsidR="000C58CA" w:rsidRDefault="000C58CA">
                  <w:pPr>
                    <w:rPr>
                      <w:rFonts w:eastAsia="Times New Roman"/>
                      <w:vanish/>
                    </w:rPr>
                  </w:pPr>
                </w:p>
                <w:tbl>
                  <w:tblPr>
                    <w:tblW w:w="5000" w:type="pct"/>
                    <w:tblCellMar>
                      <w:left w:w="0" w:type="dxa"/>
                      <w:right w:w="0" w:type="dxa"/>
                    </w:tblCellMar>
                    <w:tblLook w:val="04A0" w:firstRow="1" w:lastRow="0" w:firstColumn="1" w:lastColumn="0" w:noHBand="0" w:noVBand="1"/>
                  </w:tblPr>
                  <w:tblGrid>
                    <w:gridCol w:w="6400"/>
                  </w:tblGrid>
                  <w:tr w:rsidR="000C58CA">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5900" w:type="dxa"/>
                              <w:shd w:val="clear" w:color="auto" w:fill="FFFFFF"/>
                              <w:tcMar>
                                <w:top w:w="375" w:type="dxa"/>
                                <w:left w:w="375" w:type="dxa"/>
                                <w:bottom w:w="0" w:type="dxa"/>
                                <w:right w:w="375" w:type="dxa"/>
                              </w:tcMar>
                              <w:vAlign w:val="center"/>
                              <w:hideMark/>
                            </w:tcPr>
                            <w:p w:rsidR="000C58CA" w:rsidRDefault="000C58CA">
                              <w:pPr>
                                <w:spacing w:line="330" w:lineRule="atLeast"/>
                                <w:rPr>
                                  <w:rFonts w:ascii="Helvetica" w:eastAsia="Times New Roman" w:hAnsi="Helvetica" w:cs="Helvetica"/>
                                  <w:color w:val="333333"/>
                                  <w:sz w:val="27"/>
                                  <w:szCs w:val="27"/>
                                </w:rPr>
                              </w:pPr>
                              <w:r>
                                <w:rPr>
                                  <w:rFonts w:ascii="Helvetica" w:eastAsia="Times New Roman" w:hAnsi="Helvetica" w:cs="Helvetica"/>
                                  <w:color w:val="333333"/>
                                  <w:sz w:val="27"/>
                                  <w:szCs w:val="27"/>
                                </w:rPr>
                                <w:t>Sincerely,</w:t>
                              </w:r>
                            </w:p>
                          </w:tc>
                        </w:tr>
                        <w:tr w:rsidR="000C58CA">
                          <w:trPr>
                            <w:jc w:val="center"/>
                          </w:trPr>
                          <w:tc>
                            <w:tcPr>
                              <w:tcW w:w="2550" w:type="dxa"/>
                              <w:shd w:val="clear" w:color="auto" w:fill="FFFFFF"/>
                              <w:tcMar>
                                <w:top w:w="150" w:type="dxa"/>
                                <w:left w:w="375" w:type="dxa"/>
                                <w:bottom w:w="0" w:type="dxa"/>
                                <w:right w:w="0" w:type="dxa"/>
                              </w:tcMar>
                              <w:hideMark/>
                            </w:tcPr>
                            <w:p w:rsidR="000C58CA" w:rsidRDefault="000C58CA">
                              <w:pPr>
                                <w:spacing w:line="420" w:lineRule="atLeast"/>
                                <w:rPr>
                                  <w:rFonts w:ascii="Georgia" w:eastAsia="Times New Roman" w:hAnsi="Georgia"/>
                                  <w:i/>
                                  <w:iCs/>
                                  <w:color w:val="333333"/>
                                  <w:sz w:val="36"/>
                                  <w:szCs w:val="36"/>
                                </w:rPr>
                              </w:pPr>
                              <w:r>
                                <w:rPr>
                                  <w:rFonts w:ascii="Georgia" w:eastAsia="Times New Roman" w:hAnsi="Georgia"/>
                                  <w:i/>
                                  <w:iCs/>
                                  <w:color w:val="333333"/>
                                  <w:sz w:val="36"/>
                                  <w:szCs w:val="36"/>
                                </w:rPr>
                                <w:t xml:space="preserve">Doug </w:t>
                              </w:r>
                              <w:proofErr w:type="spellStart"/>
                              <w:r>
                                <w:rPr>
                                  <w:rFonts w:ascii="Georgia" w:eastAsia="Times New Roman" w:hAnsi="Georgia"/>
                                  <w:i/>
                                  <w:iCs/>
                                  <w:color w:val="333333"/>
                                  <w:sz w:val="36"/>
                                  <w:szCs w:val="36"/>
                                </w:rPr>
                                <w:t>Shadel</w:t>
                              </w:r>
                              <w:proofErr w:type="spellEnd"/>
                            </w:p>
                          </w:tc>
                        </w:tr>
                        <w:tr w:rsidR="000C58CA">
                          <w:trPr>
                            <w:jc w:val="center"/>
                          </w:trPr>
                          <w:tc>
                            <w:tcPr>
                              <w:tcW w:w="5900" w:type="dxa"/>
                              <w:shd w:val="clear" w:color="auto" w:fill="FFFFFF"/>
                              <w:tcMar>
                                <w:top w:w="0" w:type="dxa"/>
                                <w:left w:w="375" w:type="dxa"/>
                                <w:bottom w:w="0" w:type="dxa"/>
                                <w:right w:w="150" w:type="dxa"/>
                              </w:tcMar>
                              <w:vAlign w:val="center"/>
                              <w:hideMark/>
                            </w:tcPr>
                            <w:p w:rsidR="000C58CA" w:rsidRDefault="000C58CA">
                              <w:pPr>
                                <w:spacing w:line="330" w:lineRule="atLeast"/>
                                <w:rPr>
                                  <w:rFonts w:ascii="Helvetica" w:eastAsia="Times New Roman" w:hAnsi="Helvetica" w:cs="Helvetica"/>
                                  <w:color w:val="333333"/>
                                  <w:sz w:val="27"/>
                                  <w:szCs w:val="27"/>
                                </w:rPr>
                              </w:pPr>
                              <w:r>
                                <w:rPr>
                                  <w:rFonts w:ascii="Helvetica" w:eastAsia="Times New Roman" w:hAnsi="Helvetica" w:cs="Helvetica"/>
                                  <w:color w:val="333333"/>
                                  <w:sz w:val="27"/>
                                  <w:szCs w:val="27"/>
                                </w:rPr>
                                <w:t>AARP Washington State Director</w:t>
                              </w:r>
                            </w:p>
                          </w:tc>
                        </w:tr>
                      </w:tbl>
                      <w:p w:rsidR="000C58CA" w:rsidRDefault="000C58CA">
                        <w:pPr>
                          <w:jc w:val="center"/>
                          <w:rPr>
                            <w:rFonts w:eastAsia="Times New Roman"/>
                            <w:sz w:val="20"/>
                            <w:szCs w:val="20"/>
                          </w:rPr>
                        </w:pP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5900" w:type="dxa"/>
                        <w:shd w:val="clear" w:color="auto" w:fill="FFFFFF"/>
                        <w:tcMar>
                          <w:top w:w="375" w:type="dxa"/>
                          <w:left w:w="375" w:type="dxa"/>
                          <w:bottom w:w="150" w:type="dxa"/>
                          <w:right w:w="375" w:type="dxa"/>
                        </w:tcMar>
                        <w:vAlign w:val="center"/>
                        <w:hideMark/>
                      </w:tcPr>
                      <w:p w:rsidR="000C58CA" w:rsidRDefault="000C58CA">
                        <w:pPr>
                          <w:spacing w:line="330" w:lineRule="atLeast"/>
                          <w:rPr>
                            <w:rFonts w:ascii="Helvetica" w:eastAsia="Times New Roman" w:hAnsi="Helvetica" w:cs="Helvetica"/>
                            <w:color w:val="333333"/>
                            <w:sz w:val="27"/>
                            <w:szCs w:val="27"/>
                          </w:rPr>
                        </w:pPr>
                        <w:r>
                          <w:rPr>
                            <w:rFonts w:ascii="Helvetica" w:eastAsia="Times New Roman" w:hAnsi="Helvetica" w:cs="Helvetica"/>
                            <w:color w:val="333333"/>
                            <w:sz w:val="27"/>
                            <w:szCs w:val="27"/>
                          </w:rPr>
                          <w:t xml:space="preserve">P.S. Are you active on social media? Do you enjoy sharing information that can help prevent friends and family from falling victim to scams? Become a volunteer AARP Fraud Watch Network (FWN) Digital Fraud Fighter! In exchange for simply sharing the same type of content with your friends and family that you already do, Digital Fraud Fighters will receive access to exclusive scam briefings, plus a </w:t>
                        </w:r>
                        <w:r>
                          <w:rPr>
                            <w:rFonts w:ascii="Helvetica" w:eastAsia="Times New Roman" w:hAnsi="Helvetica" w:cs="Helvetica"/>
                            <w:color w:val="333333"/>
                            <w:sz w:val="27"/>
                            <w:szCs w:val="27"/>
                          </w:rPr>
                          <w:lastRenderedPageBreak/>
                          <w:t>Welcome Packet that includes a T-Shirt, a copy of the FWN Con Artist’s Playbook, the FWN Watchdog Alert Handbook and more. Interested? Send us a note at</w:t>
                        </w:r>
                        <w:r>
                          <w:rPr>
                            <w:rStyle w:val="apple-converted-space"/>
                            <w:rFonts w:ascii="Helvetica" w:eastAsia="Times New Roman" w:hAnsi="Helvetica" w:cs="Helvetica"/>
                            <w:color w:val="333333"/>
                            <w:sz w:val="27"/>
                            <w:szCs w:val="27"/>
                          </w:rPr>
                          <w:t> </w:t>
                        </w:r>
                        <w:hyperlink r:id="rId16" w:history="1">
                          <w:r>
                            <w:rPr>
                              <w:rStyle w:val="Hyperlink"/>
                              <w:rFonts w:ascii="Helvetica" w:eastAsia="Times New Roman" w:hAnsi="Helvetica" w:cs="Helvetica"/>
                              <w:sz w:val="27"/>
                              <w:szCs w:val="27"/>
                            </w:rPr>
                            <w:t>FWN@aarp.org</w:t>
                          </w:r>
                        </w:hyperlink>
                        <w:r>
                          <w:rPr>
                            <w:rFonts w:ascii="Helvetica" w:eastAsia="Times New Roman" w:hAnsi="Helvetica" w:cs="Helvetica"/>
                            <w:color w:val="333333"/>
                            <w:sz w:val="27"/>
                            <w:szCs w:val="27"/>
                          </w:rPr>
                          <w:t>for more information!</w:t>
                        </w:r>
                      </w:p>
                    </w:tc>
                  </w:tr>
                </w:tbl>
                <w:p w:rsidR="000C58CA" w:rsidRDefault="000C58C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400"/>
                  </w:tblGrid>
                  <w:tr w:rsidR="000C58CA">
                    <w:trPr>
                      <w:trHeight w:val="200"/>
                      <w:jc w:val="center"/>
                    </w:trPr>
                    <w:tc>
                      <w:tcPr>
                        <w:tcW w:w="5200" w:type="dxa"/>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r>
                </w:tbl>
                <w:p w:rsidR="000C58CA" w:rsidRDefault="000C58CA">
                  <w:pPr>
                    <w:rPr>
                      <w:rFonts w:eastAsia="Times New Roman"/>
                      <w:vanish/>
                    </w:rPr>
                  </w:pPr>
                </w:p>
                <w:tbl>
                  <w:tblPr>
                    <w:tblW w:w="5000" w:type="pct"/>
                    <w:tblCellMar>
                      <w:left w:w="0" w:type="dxa"/>
                      <w:right w:w="0" w:type="dxa"/>
                    </w:tblCellMar>
                    <w:tblLook w:val="04A0" w:firstRow="1" w:lastRow="0" w:firstColumn="1" w:lastColumn="0" w:noHBand="0" w:noVBand="1"/>
                  </w:tblPr>
                  <w:tblGrid>
                    <w:gridCol w:w="6400"/>
                  </w:tblGrid>
                  <w:tr w:rsidR="000C58CA">
                    <w:tc>
                      <w:tcPr>
                        <w:tcW w:w="0" w:type="auto"/>
                        <w:vAlign w:val="center"/>
                        <w:hideMark/>
                      </w:tcPr>
                      <w:tbl>
                        <w:tblPr>
                          <w:tblW w:w="5900" w:type="dxa"/>
                          <w:jc w:val="center"/>
                          <w:shd w:val="clear" w:color="auto" w:fill="FFFFFF"/>
                          <w:tblCellMar>
                            <w:left w:w="0" w:type="dxa"/>
                            <w:right w:w="0" w:type="dxa"/>
                          </w:tblCellMar>
                          <w:tblLook w:val="04A0" w:firstRow="1" w:lastRow="0" w:firstColumn="1" w:lastColumn="0" w:noHBand="0" w:noVBand="1"/>
                        </w:tblPr>
                        <w:tblGrid>
                          <w:gridCol w:w="5900"/>
                        </w:tblGrid>
                        <w:tr w:rsidR="000C58CA">
                          <w:trPr>
                            <w:jc w:val="center"/>
                          </w:trPr>
                          <w:tc>
                            <w:tcPr>
                              <w:tcW w:w="5900" w:type="dxa"/>
                              <w:shd w:val="clear" w:color="auto" w:fill="FEF1D0"/>
                              <w:tcMar>
                                <w:top w:w="150" w:type="dxa"/>
                                <w:left w:w="150" w:type="dxa"/>
                                <w:bottom w:w="150" w:type="dxa"/>
                                <w:right w:w="375" w:type="dxa"/>
                              </w:tcMar>
                              <w:vAlign w:val="center"/>
                              <w:hideMark/>
                            </w:tcPr>
                            <w:p w:rsidR="000C58CA" w:rsidRDefault="000C58CA">
                              <w:pPr>
                                <w:spacing w:line="285"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This is a message from</w:t>
                              </w:r>
                              <w:r>
                                <w:rPr>
                                  <w:rStyle w:val="apple-converted-space"/>
                                  <w:rFonts w:ascii="Helvetica" w:eastAsia="Times New Roman" w:hAnsi="Helvetica" w:cs="Helvetica"/>
                                  <w:color w:val="333333"/>
                                  <w:sz w:val="23"/>
                                  <w:szCs w:val="23"/>
                                </w:rPr>
                                <w:t> </w:t>
                              </w:r>
                              <w:hyperlink r:id="rId17" w:tgtFrame="_blank" w:history="1">
                                <w:r>
                                  <w:rPr>
                                    <w:rStyle w:val="Hyperlink"/>
                                    <w:rFonts w:ascii="Helvetica" w:eastAsia="Times New Roman" w:hAnsi="Helvetica" w:cs="Helvetica"/>
                                    <w:color w:val="00A3E0"/>
                                    <w:sz w:val="23"/>
                                    <w:szCs w:val="23"/>
                                  </w:rPr>
                                  <w:t>AARP Washington</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and the</w:t>
                              </w:r>
                              <w:r>
                                <w:rPr>
                                  <w:rStyle w:val="apple-converted-space"/>
                                  <w:rFonts w:ascii="Helvetica" w:eastAsia="Times New Roman" w:hAnsi="Helvetica" w:cs="Helvetica"/>
                                  <w:color w:val="333333"/>
                                  <w:sz w:val="23"/>
                                  <w:szCs w:val="23"/>
                                </w:rPr>
                                <w:t> </w:t>
                              </w:r>
                              <w:hyperlink r:id="rId18" w:tgtFrame="_blank" w:history="1">
                                <w:r>
                                  <w:rPr>
                                    <w:rStyle w:val="Hyperlink"/>
                                    <w:rFonts w:ascii="Helvetica" w:eastAsia="Times New Roman" w:hAnsi="Helvetica" w:cs="Helvetica"/>
                                    <w:color w:val="00A3E0"/>
                                    <w:sz w:val="23"/>
                                    <w:szCs w:val="23"/>
                                  </w:rPr>
                                  <w:t>Washington State Attorney General's Office.</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If you or someone you know has been a victim of identity theft or fraud, you can contact the</w:t>
                              </w:r>
                              <w:r>
                                <w:rPr>
                                  <w:rStyle w:val="apple-converted-space"/>
                                  <w:rFonts w:ascii="Helvetica" w:eastAsia="Times New Roman" w:hAnsi="Helvetica" w:cs="Helvetica"/>
                                  <w:color w:val="333333"/>
                                  <w:sz w:val="23"/>
                                  <w:szCs w:val="23"/>
                                </w:rPr>
                                <w:t> </w:t>
                              </w:r>
                              <w:hyperlink r:id="rId19" w:tgtFrame="_blank" w:history="1">
                                <w:r>
                                  <w:rPr>
                                    <w:rStyle w:val="Hyperlink"/>
                                    <w:rFonts w:ascii="Helvetica" w:eastAsia="Times New Roman" w:hAnsi="Helvetica" w:cs="Helvetica"/>
                                    <w:color w:val="00A3E0"/>
                                    <w:sz w:val="23"/>
                                    <w:szCs w:val="23"/>
                                  </w:rPr>
                                  <w:t>AARP Fraud Watch Helpline</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at</w:t>
                              </w:r>
                              <w:r>
                                <w:rPr>
                                  <w:rStyle w:val="apple-converted-space"/>
                                  <w:rFonts w:ascii="Helvetica" w:eastAsia="Times New Roman" w:hAnsi="Helvetica" w:cs="Helvetica"/>
                                  <w:color w:val="333333"/>
                                  <w:sz w:val="23"/>
                                  <w:szCs w:val="23"/>
                                </w:rPr>
                                <w:t> </w:t>
                              </w:r>
                              <w:hyperlink r:id="rId20" w:tgtFrame="_blank" w:history="1">
                                <w:r>
                                  <w:rPr>
                                    <w:rStyle w:val="Hyperlink"/>
                                    <w:rFonts w:ascii="Helvetica" w:eastAsia="Times New Roman" w:hAnsi="Helvetica" w:cs="Helvetica"/>
                                    <w:sz w:val="23"/>
                                    <w:szCs w:val="23"/>
                                  </w:rPr>
                                  <w:t>1</w:t>
                                </w:r>
                                <w:r>
                                  <w:rPr>
                                    <w:rStyle w:val="Hyperlink"/>
                                    <w:rFonts w:ascii="Helvetica" w:eastAsia="Times New Roman" w:hAnsi="Helvetica" w:cs="Helvetica"/>
                                    <w:sz w:val="23"/>
                                    <w:szCs w:val="23"/>
                                  </w:rPr>
                                  <w:noBreakHyphen/>
                                  <w:t>877</w:t>
                                </w:r>
                                <w:r>
                                  <w:rPr>
                                    <w:rStyle w:val="Hyperlink"/>
                                    <w:rFonts w:ascii="Helvetica" w:eastAsia="Times New Roman" w:hAnsi="Helvetica" w:cs="Helvetica"/>
                                    <w:sz w:val="23"/>
                                    <w:szCs w:val="23"/>
                                  </w:rPr>
                                  <w:noBreakHyphen/>
                                  <w:t>908</w:t>
                                </w:r>
                                <w:r>
                                  <w:rPr>
                                    <w:rStyle w:val="Hyperlink"/>
                                    <w:rFonts w:ascii="Helvetica" w:eastAsia="Times New Roman" w:hAnsi="Helvetica" w:cs="Helvetica"/>
                                    <w:sz w:val="23"/>
                                    <w:szCs w:val="23"/>
                                  </w:rPr>
                                  <w:noBreakHyphen/>
                                  <w:t>3360</w:t>
                                </w:r>
                              </w:hyperlink>
                              <w:r>
                                <w:rPr>
                                  <w:rFonts w:ascii="Helvetica" w:eastAsia="Times New Roman" w:hAnsi="Helvetica" w:cs="Helvetica"/>
                                  <w:color w:val="333333"/>
                                  <w:sz w:val="23"/>
                                  <w:szCs w:val="23"/>
                                </w:rPr>
                                <w:t>. You can also file a</w:t>
                              </w:r>
                              <w:r>
                                <w:rPr>
                                  <w:rStyle w:val="apple-converted-space"/>
                                  <w:rFonts w:ascii="Helvetica" w:eastAsia="Times New Roman" w:hAnsi="Helvetica" w:cs="Helvetica"/>
                                  <w:color w:val="333333"/>
                                  <w:sz w:val="23"/>
                                  <w:szCs w:val="23"/>
                                </w:rPr>
                                <w:t> </w:t>
                              </w:r>
                              <w:hyperlink r:id="rId21" w:tgtFrame="_blank" w:history="1">
                                <w:r>
                                  <w:rPr>
                                    <w:rStyle w:val="Hyperlink"/>
                                    <w:rFonts w:ascii="Helvetica" w:eastAsia="Times New Roman" w:hAnsi="Helvetica" w:cs="Helvetica"/>
                                    <w:color w:val="00A3E0"/>
                                    <w:sz w:val="23"/>
                                    <w:szCs w:val="23"/>
                                  </w:rPr>
                                  <w:t>consumer complaint</w:t>
                                </w:r>
                              </w:hyperlink>
                              <w:r>
                                <w:rPr>
                                  <w:rStyle w:val="apple-converted-space"/>
                                  <w:rFonts w:ascii="Helvetica" w:eastAsia="Times New Roman" w:hAnsi="Helvetica" w:cs="Helvetica"/>
                                  <w:color w:val="333333"/>
                                  <w:sz w:val="23"/>
                                  <w:szCs w:val="23"/>
                                </w:rPr>
                                <w:t> </w:t>
                              </w:r>
                              <w:r>
                                <w:rPr>
                                  <w:rFonts w:ascii="Helvetica" w:eastAsia="Times New Roman" w:hAnsi="Helvetica" w:cs="Helvetica"/>
                                  <w:color w:val="333333"/>
                                  <w:sz w:val="23"/>
                                  <w:szCs w:val="23"/>
                                </w:rPr>
                                <w:t>with the Washington State Attorney General’s Office.</w:t>
                              </w:r>
                            </w:p>
                          </w:tc>
                        </w:tr>
                      </w:tbl>
                      <w:p w:rsidR="000C58CA" w:rsidRDefault="000C58CA">
                        <w:pPr>
                          <w:jc w:val="center"/>
                          <w:rPr>
                            <w:rFonts w:eastAsia="Times New Roman"/>
                            <w:sz w:val="20"/>
                            <w:szCs w:val="20"/>
                          </w:rPr>
                        </w:pPr>
                      </w:p>
                    </w:tc>
                  </w:tr>
                </w:tbl>
                <w:p w:rsidR="000C58CA" w:rsidRDefault="000C58C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400"/>
                  </w:tblGrid>
                  <w:tr w:rsidR="000C58CA">
                    <w:trPr>
                      <w:trHeight w:val="200"/>
                      <w:jc w:val="center"/>
                    </w:trPr>
                    <w:tc>
                      <w:tcPr>
                        <w:tcW w:w="5200" w:type="dxa"/>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r>
                </w:tbl>
                <w:p w:rsidR="000C58CA" w:rsidRDefault="000C58CA">
                  <w:pPr>
                    <w:rPr>
                      <w:rFonts w:eastAsia="Times New Roman"/>
                      <w:vanish/>
                    </w:rPr>
                  </w:pPr>
                </w:p>
                <w:tbl>
                  <w:tblPr>
                    <w:tblW w:w="5000" w:type="pct"/>
                    <w:jc w:val="center"/>
                    <w:shd w:val="clear" w:color="auto" w:fill="37474F"/>
                    <w:tblCellMar>
                      <w:left w:w="0" w:type="dxa"/>
                      <w:right w:w="0" w:type="dxa"/>
                    </w:tblCellMar>
                    <w:tblLook w:val="04A0" w:firstRow="1" w:lastRow="0" w:firstColumn="1" w:lastColumn="0" w:noHBand="0" w:noVBand="1"/>
                  </w:tblPr>
                  <w:tblGrid>
                    <w:gridCol w:w="6400"/>
                  </w:tblGrid>
                  <w:tr w:rsidR="000C58CA">
                    <w:trPr>
                      <w:jc w:val="center"/>
                    </w:trPr>
                    <w:tc>
                      <w:tcPr>
                        <w:tcW w:w="0" w:type="auto"/>
                        <w:shd w:val="clear" w:color="auto" w:fill="37474F"/>
                        <w:tcMar>
                          <w:top w:w="255" w:type="dxa"/>
                          <w:left w:w="300" w:type="dxa"/>
                          <w:bottom w:w="255" w:type="dxa"/>
                          <w:right w:w="255" w:type="dxa"/>
                        </w:tcMar>
                      </w:tcPr>
                      <w:tbl>
                        <w:tblPr>
                          <w:tblpPr w:leftFromText="30" w:rightFromText="30" w:vertAnchor="text"/>
                          <w:tblW w:w="500" w:type="pct"/>
                          <w:tblCellMar>
                            <w:left w:w="0" w:type="dxa"/>
                            <w:right w:w="0" w:type="dxa"/>
                          </w:tblCellMar>
                          <w:tblLook w:val="04A0" w:firstRow="1" w:lastRow="0" w:firstColumn="1" w:lastColumn="0" w:noHBand="0" w:noVBand="1"/>
                        </w:tblPr>
                        <w:tblGrid>
                          <w:gridCol w:w="1050"/>
                        </w:tblGrid>
                        <w:tr w:rsidR="000C58CA">
                          <w:tc>
                            <w:tcPr>
                              <w:tcW w:w="2550" w:type="dxa"/>
                              <w:shd w:val="clear" w:color="auto" w:fill="37474F"/>
                              <w:tcMar>
                                <w:top w:w="75" w:type="dxa"/>
                                <w:left w:w="150" w:type="dxa"/>
                                <w:bottom w:w="0" w:type="dxa"/>
                                <w:right w:w="150" w:type="dxa"/>
                              </w:tcMar>
                              <w:hideMark/>
                            </w:tcPr>
                            <w:p w:rsidR="000C58CA" w:rsidRDefault="000C58CA">
                              <w:pPr>
                                <w:spacing w:line="180" w:lineRule="atLeast"/>
                                <w:rPr>
                                  <w:rFonts w:ascii="Helvetica" w:eastAsia="Times New Roman" w:hAnsi="Helvetica" w:cs="Helvetica"/>
                                  <w:b/>
                                  <w:bCs/>
                                  <w:color w:val="FFFFFF"/>
                                  <w:sz w:val="17"/>
                                  <w:szCs w:val="17"/>
                                </w:rPr>
                              </w:pPr>
                              <w:r>
                                <w:rPr>
                                  <w:rFonts w:ascii="Helvetica" w:eastAsia="Times New Roman" w:hAnsi="Helvetica" w:cs="Helvetica"/>
                                  <w:b/>
                                  <w:bCs/>
                                  <w:noProof/>
                                  <w:color w:val="FFFFFF"/>
                                  <w:sz w:val="17"/>
                                  <w:szCs w:val="17"/>
                                </w:rPr>
                                <w:drawing>
                                  <wp:inline distT="0" distB="0" distL="0" distR="0" wp14:anchorId="26E6B4B8" wp14:editId="7BAFC60A">
                                    <wp:extent cx="476250" cy="279400"/>
                                    <wp:effectExtent l="0" t="0" r="0" b="6350"/>
                                    <wp:docPr id="7" name="Picture 7" descr="Get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t Hel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279400"/>
                                            </a:xfrm>
                                            <a:prstGeom prst="rect">
                                              <a:avLst/>
                                            </a:prstGeom>
                                            <a:noFill/>
                                            <a:ln>
                                              <a:noFill/>
                                            </a:ln>
                                          </pic:spPr>
                                        </pic:pic>
                                      </a:graphicData>
                                    </a:graphic>
                                  </wp:inline>
                                </w:drawing>
                              </w:r>
                            </w:p>
                          </w:tc>
                        </w:tr>
                      </w:tbl>
                      <w:p w:rsidR="000C58CA" w:rsidRDefault="000C58CA">
                        <w:pPr>
                          <w:spacing w:line="330" w:lineRule="atLeast"/>
                          <w:rPr>
                            <w:rFonts w:ascii="Helvetica" w:eastAsia="Times New Roman" w:hAnsi="Helvetica" w:cs="Helvetica"/>
                            <w:b/>
                            <w:bCs/>
                            <w:vanish/>
                            <w:color w:val="FFFFFF"/>
                            <w:sz w:val="27"/>
                            <w:szCs w:val="27"/>
                          </w:rPr>
                        </w:pPr>
                      </w:p>
                      <w:tbl>
                        <w:tblPr>
                          <w:tblpPr w:leftFromText="30" w:rightFromText="30" w:vertAnchor="text"/>
                          <w:tblW w:w="5120" w:type="dxa"/>
                          <w:tblCellMar>
                            <w:left w:w="0" w:type="dxa"/>
                            <w:right w:w="0" w:type="dxa"/>
                          </w:tblCellMar>
                          <w:tblLook w:val="04A0" w:firstRow="1" w:lastRow="0" w:firstColumn="1" w:lastColumn="0" w:noHBand="0" w:noVBand="1"/>
                        </w:tblPr>
                        <w:tblGrid>
                          <w:gridCol w:w="5120"/>
                        </w:tblGrid>
                        <w:tr w:rsidR="000C58CA">
                          <w:tc>
                            <w:tcPr>
                              <w:tcW w:w="5000" w:type="pct"/>
                              <w:shd w:val="clear" w:color="auto" w:fill="37474F"/>
                              <w:tcMar>
                                <w:top w:w="75" w:type="dxa"/>
                                <w:left w:w="150" w:type="dxa"/>
                                <w:bottom w:w="0" w:type="dxa"/>
                                <w:right w:w="0" w:type="dxa"/>
                              </w:tcMar>
                              <w:hideMark/>
                            </w:tcPr>
                            <w:p w:rsidR="000C58CA" w:rsidRDefault="000C58CA">
                              <w:pPr>
                                <w:spacing w:line="360" w:lineRule="atLeast"/>
                                <w:rPr>
                                  <w:rFonts w:ascii="Helvetica" w:eastAsia="Times New Roman" w:hAnsi="Helvetica" w:cs="Helvetica"/>
                                  <w:b/>
                                  <w:bCs/>
                                  <w:color w:val="FFFFFF"/>
                                  <w:sz w:val="30"/>
                                  <w:szCs w:val="30"/>
                                </w:rPr>
                              </w:pPr>
                              <w:r>
                                <w:rPr>
                                  <w:rFonts w:ascii="Helvetica" w:eastAsia="Times New Roman" w:hAnsi="Helvetica" w:cs="Helvetica"/>
                                  <w:b/>
                                  <w:bCs/>
                                  <w:color w:val="FFFFFF"/>
                                  <w:sz w:val="30"/>
                                  <w:szCs w:val="30"/>
                                </w:rPr>
                                <w:t>Get Help</w:t>
                              </w:r>
                            </w:p>
                          </w:tc>
                        </w:tr>
                        <w:tr w:rsidR="000C58CA">
                          <w:tc>
                            <w:tcPr>
                              <w:tcW w:w="5000" w:type="pct"/>
                              <w:shd w:val="clear" w:color="auto" w:fill="37474F"/>
                              <w:tcMar>
                                <w:top w:w="75" w:type="dxa"/>
                                <w:left w:w="150" w:type="dxa"/>
                                <w:bottom w:w="0" w:type="dxa"/>
                                <w:right w:w="0" w:type="dxa"/>
                              </w:tcMar>
                              <w:hideMark/>
                            </w:tcPr>
                            <w:p w:rsidR="000C58CA" w:rsidRDefault="000C58CA">
                              <w:pPr>
                                <w:spacing w:line="300" w:lineRule="atLeast"/>
                                <w:rPr>
                                  <w:rFonts w:ascii="Helvetica" w:eastAsia="Times New Roman" w:hAnsi="Helvetica" w:cs="Helvetica"/>
                                  <w:color w:val="FFFFFF"/>
                                  <w:sz w:val="23"/>
                                  <w:szCs w:val="23"/>
                                </w:rPr>
                              </w:pPr>
                              <w:r>
                                <w:rPr>
                                  <w:rFonts w:ascii="Helvetica" w:eastAsia="Times New Roman" w:hAnsi="Helvetica" w:cs="Helvetica"/>
                                  <w:color w:val="FFFFFF"/>
                                  <w:sz w:val="23"/>
                                  <w:szCs w:val="23"/>
                                </w:rPr>
                                <w:t>To report a scam or for help if you or a loved one has fallen victim, contact the AARP Fraud Watch Network Helpline.</w:t>
                              </w:r>
                            </w:p>
                          </w:tc>
                        </w:tr>
                        <w:tr w:rsidR="000C58CA">
                          <w:tc>
                            <w:tcPr>
                              <w:tcW w:w="5000" w:type="pct"/>
                              <w:shd w:val="clear" w:color="auto" w:fill="37474F"/>
                              <w:tcMar>
                                <w:top w:w="150" w:type="dxa"/>
                                <w:left w:w="150" w:type="dxa"/>
                                <w:bottom w:w="150" w:type="dxa"/>
                                <w:right w:w="75" w:type="dxa"/>
                              </w:tcMar>
                              <w:hideMark/>
                            </w:tcPr>
                            <w:tbl>
                              <w:tblPr>
                                <w:tblW w:w="0" w:type="auto"/>
                                <w:tblCellMar>
                                  <w:left w:w="0" w:type="dxa"/>
                                  <w:right w:w="0" w:type="dxa"/>
                                </w:tblCellMar>
                                <w:tblLook w:val="04A0" w:firstRow="1" w:lastRow="0" w:firstColumn="1" w:lastColumn="0" w:noHBand="0" w:noVBand="1"/>
                              </w:tblPr>
                              <w:tblGrid>
                                <w:gridCol w:w="2952"/>
                              </w:tblGrid>
                              <w:tr w:rsidR="000C58CA">
                                <w:tc>
                                  <w:tcPr>
                                    <w:tcW w:w="0" w:type="auto"/>
                                    <w:shd w:val="clear" w:color="auto" w:fill="F6C157"/>
                                    <w:tcMar>
                                      <w:top w:w="150" w:type="dxa"/>
                                      <w:left w:w="375" w:type="dxa"/>
                                      <w:bottom w:w="150" w:type="dxa"/>
                                      <w:right w:w="375" w:type="dxa"/>
                                    </w:tcMar>
                                    <w:vAlign w:val="center"/>
                                    <w:hideMark/>
                                  </w:tcPr>
                                  <w:p w:rsidR="000C58CA" w:rsidRDefault="000C58CA">
                                    <w:pPr>
                                      <w:jc w:val="center"/>
                                      <w:rPr>
                                        <w:rFonts w:ascii="Arial" w:eastAsia="Times New Roman" w:hAnsi="Arial" w:cs="Arial"/>
                                      </w:rPr>
                                    </w:pPr>
                                    <w:hyperlink r:id="rId23" w:tgtFrame="_blank" w:history="1">
                                      <w:r>
                                        <w:rPr>
                                          <w:rStyle w:val="hovertext"/>
                                          <w:rFonts w:ascii="Arial" w:eastAsia="Times New Roman" w:hAnsi="Arial" w:cs="Arial"/>
                                          <w:b/>
                                          <w:bCs/>
                                          <w:color w:val="37474F"/>
                                        </w:rPr>
                                        <w:t>CALL 877-908-3360</w:t>
                                      </w:r>
                                    </w:hyperlink>
                                  </w:p>
                                </w:tc>
                              </w:tr>
                            </w:tbl>
                            <w:p w:rsidR="000C58CA" w:rsidRDefault="000C58CA">
                              <w:pPr>
                                <w:rPr>
                                  <w:rFonts w:eastAsia="Times New Roman"/>
                                  <w:sz w:val="20"/>
                                  <w:szCs w:val="20"/>
                                </w:rPr>
                              </w:pPr>
                            </w:p>
                          </w:tc>
                        </w:tr>
                      </w:tbl>
                      <w:p w:rsidR="000C58CA" w:rsidRDefault="000C58CA">
                        <w:pPr>
                          <w:rPr>
                            <w:rFonts w:eastAsia="Times New Roman"/>
                            <w:sz w:val="20"/>
                            <w:szCs w:val="20"/>
                          </w:rPr>
                        </w:pPr>
                      </w:p>
                    </w:tc>
                  </w:tr>
                </w:tbl>
                <w:tbl>
                  <w:tblPr>
                    <w:tblpPr w:leftFromText="30" w:rightFromText="30" w:vertAnchor="text"/>
                    <w:tblW w:w="5000" w:type="pct"/>
                    <w:shd w:val="clear" w:color="auto" w:fill="62727B"/>
                    <w:tblCellMar>
                      <w:left w:w="0" w:type="dxa"/>
                      <w:right w:w="0" w:type="dxa"/>
                    </w:tblCellMar>
                    <w:tblLook w:val="04A0" w:firstRow="1" w:lastRow="0" w:firstColumn="1" w:lastColumn="0" w:noHBand="0" w:noVBand="1"/>
                  </w:tblPr>
                  <w:tblGrid>
                    <w:gridCol w:w="6400"/>
                  </w:tblGrid>
                  <w:tr w:rsidR="000C58CA">
                    <w:tc>
                      <w:tcPr>
                        <w:tcW w:w="6" w:type="dxa"/>
                        <w:shd w:val="clear" w:color="auto" w:fill="62727B"/>
                        <w:hideMark/>
                      </w:tcPr>
                      <w:p w:rsidR="000C58CA" w:rsidRDefault="000C58CA">
                        <w:pPr>
                          <w:spacing w:line="15" w:lineRule="atLeast"/>
                          <w:rPr>
                            <w:rFonts w:ascii="Helvetica" w:eastAsia="Times New Roman" w:hAnsi="Helvetica" w:cs="Helvetica"/>
                            <w:color w:val="62727B"/>
                            <w:sz w:val="2"/>
                            <w:szCs w:val="2"/>
                          </w:rPr>
                        </w:pPr>
                        <w:r>
                          <w:rPr>
                            <w:rFonts w:ascii="Helvetica" w:eastAsia="Times New Roman" w:hAnsi="Helvetica" w:cs="Helvetica"/>
                            <w:color w:val="62727B"/>
                            <w:sz w:val="2"/>
                            <w:szCs w:val="2"/>
                          </w:rPr>
                          <w:t> </w:t>
                        </w:r>
                      </w:p>
                    </w:tc>
                  </w:tr>
                </w:tbl>
                <w:tbl>
                  <w:tblPr>
                    <w:tblW w:w="5000" w:type="pct"/>
                    <w:jc w:val="center"/>
                    <w:shd w:val="clear" w:color="auto" w:fill="37474F"/>
                    <w:tblCellMar>
                      <w:left w:w="0" w:type="dxa"/>
                      <w:right w:w="0" w:type="dxa"/>
                    </w:tblCellMar>
                    <w:tblLook w:val="04A0" w:firstRow="1" w:lastRow="0" w:firstColumn="1" w:lastColumn="0" w:noHBand="0" w:noVBand="1"/>
                  </w:tblPr>
                  <w:tblGrid>
                    <w:gridCol w:w="6400"/>
                  </w:tblGrid>
                  <w:tr w:rsidR="000C58CA">
                    <w:trPr>
                      <w:jc w:val="center"/>
                    </w:trPr>
                    <w:tc>
                      <w:tcPr>
                        <w:tcW w:w="0" w:type="auto"/>
                        <w:shd w:val="clear" w:color="auto" w:fill="37474F"/>
                        <w:tcMar>
                          <w:top w:w="255" w:type="dxa"/>
                          <w:left w:w="300" w:type="dxa"/>
                          <w:bottom w:w="255" w:type="dxa"/>
                          <w:right w:w="255" w:type="dxa"/>
                        </w:tcMar>
                      </w:tcPr>
                      <w:tbl>
                        <w:tblPr>
                          <w:tblpPr w:leftFromText="30" w:rightFromText="30" w:vertAnchor="text"/>
                          <w:tblW w:w="500" w:type="pct"/>
                          <w:tblCellMar>
                            <w:left w:w="0" w:type="dxa"/>
                            <w:right w:w="0" w:type="dxa"/>
                          </w:tblCellMar>
                          <w:tblLook w:val="04A0" w:firstRow="1" w:lastRow="0" w:firstColumn="1" w:lastColumn="0" w:noHBand="0" w:noVBand="1"/>
                        </w:tblPr>
                        <w:tblGrid>
                          <w:gridCol w:w="970"/>
                        </w:tblGrid>
                        <w:tr w:rsidR="000C58CA">
                          <w:tc>
                            <w:tcPr>
                              <w:tcW w:w="2550" w:type="dxa"/>
                              <w:shd w:val="clear" w:color="auto" w:fill="37474F"/>
                              <w:tcMar>
                                <w:top w:w="75" w:type="dxa"/>
                                <w:left w:w="150" w:type="dxa"/>
                                <w:bottom w:w="0" w:type="dxa"/>
                                <w:right w:w="150" w:type="dxa"/>
                              </w:tcMar>
                              <w:hideMark/>
                            </w:tcPr>
                            <w:p w:rsidR="000C58CA" w:rsidRDefault="000C58CA">
                              <w:pPr>
                                <w:spacing w:line="330" w:lineRule="atLeast"/>
                                <w:rPr>
                                  <w:rFonts w:ascii="Helvetica" w:eastAsia="Times New Roman" w:hAnsi="Helvetica" w:cs="Helvetica"/>
                                  <w:b/>
                                  <w:bCs/>
                                  <w:color w:val="FFFFFF"/>
                                  <w:sz w:val="27"/>
                                  <w:szCs w:val="27"/>
                                </w:rPr>
                              </w:pPr>
                              <w:r>
                                <w:rPr>
                                  <w:rFonts w:ascii="Helvetica" w:eastAsia="Times New Roman" w:hAnsi="Helvetica" w:cs="Helvetica"/>
                                  <w:b/>
                                  <w:bCs/>
                                  <w:noProof/>
                                  <w:color w:val="FFFFFF"/>
                                  <w:sz w:val="27"/>
                                  <w:szCs w:val="27"/>
                                </w:rPr>
                                <w:drawing>
                                  <wp:inline distT="0" distB="0" distL="0" distR="0" wp14:anchorId="214D6D9D" wp14:editId="3272DCCE">
                                    <wp:extent cx="425450" cy="603250"/>
                                    <wp:effectExtent l="0" t="0" r="0" b="6350"/>
                                    <wp:docPr id="8" name="Picture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hone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c>
                        </w:tr>
                      </w:tbl>
                      <w:p w:rsidR="000C58CA" w:rsidRDefault="000C58CA">
                        <w:pPr>
                          <w:spacing w:line="330" w:lineRule="atLeast"/>
                          <w:rPr>
                            <w:rFonts w:ascii="Helvetica" w:eastAsia="Times New Roman" w:hAnsi="Helvetica" w:cs="Helvetica"/>
                            <w:b/>
                            <w:bCs/>
                            <w:vanish/>
                            <w:color w:val="FFFFFF"/>
                            <w:sz w:val="27"/>
                            <w:szCs w:val="27"/>
                          </w:rPr>
                        </w:pPr>
                      </w:p>
                      <w:tbl>
                        <w:tblPr>
                          <w:tblpPr w:leftFromText="30" w:rightFromText="30" w:vertAnchor="text"/>
                          <w:tblW w:w="5120" w:type="dxa"/>
                          <w:tblCellMar>
                            <w:left w:w="0" w:type="dxa"/>
                            <w:right w:w="0" w:type="dxa"/>
                          </w:tblCellMar>
                          <w:tblLook w:val="04A0" w:firstRow="1" w:lastRow="0" w:firstColumn="1" w:lastColumn="0" w:noHBand="0" w:noVBand="1"/>
                        </w:tblPr>
                        <w:tblGrid>
                          <w:gridCol w:w="5120"/>
                        </w:tblGrid>
                        <w:tr w:rsidR="000C58CA">
                          <w:tc>
                            <w:tcPr>
                              <w:tcW w:w="5000" w:type="pct"/>
                              <w:shd w:val="clear" w:color="auto" w:fill="37474F"/>
                              <w:tcMar>
                                <w:top w:w="75" w:type="dxa"/>
                                <w:left w:w="150" w:type="dxa"/>
                                <w:bottom w:w="0" w:type="dxa"/>
                                <w:right w:w="0" w:type="dxa"/>
                              </w:tcMar>
                              <w:hideMark/>
                            </w:tcPr>
                            <w:p w:rsidR="000C58CA" w:rsidRDefault="000C58CA">
                              <w:pPr>
                                <w:spacing w:line="360" w:lineRule="atLeast"/>
                                <w:rPr>
                                  <w:rFonts w:ascii="Helvetica" w:eastAsia="Times New Roman" w:hAnsi="Helvetica" w:cs="Helvetica"/>
                                  <w:b/>
                                  <w:bCs/>
                                  <w:color w:val="FFFFFF"/>
                                  <w:sz w:val="30"/>
                                  <w:szCs w:val="30"/>
                                </w:rPr>
                              </w:pPr>
                              <w:r>
                                <w:rPr>
                                  <w:rFonts w:ascii="Helvetica" w:eastAsia="Times New Roman" w:hAnsi="Helvetica" w:cs="Helvetica"/>
                                  <w:b/>
                                  <w:bCs/>
                                  <w:color w:val="FFFFFF"/>
                                  <w:sz w:val="30"/>
                                  <w:szCs w:val="30"/>
                                </w:rPr>
                                <w:t>Receive AARP Watchdog Mobile Alerts*</w:t>
                              </w:r>
                            </w:p>
                          </w:tc>
                        </w:tr>
                        <w:tr w:rsidR="000C58CA">
                          <w:tc>
                            <w:tcPr>
                              <w:tcW w:w="5000" w:type="pct"/>
                              <w:shd w:val="clear" w:color="auto" w:fill="37474F"/>
                              <w:tcMar>
                                <w:top w:w="75" w:type="dxa"/>
                                <w:left w:w="150" w:type="dxa"/>
                                <w:bottom w:w="0" w:type="dxa"/>
                                <w:right w:w="0" w:type="dxa"/>
                              </w:tcMar>
                              <w:hideMark/>
                            </w:tcPr>
                            <w:p w:rsidR="000C58CA" w:rsidRDefault="000C58CA">
                              <w:pPr>
                                <w:spacing w:line="300" w:lineRule="atLeast"/>
                                <w:rPr>
                                  <w:rFonts w:ascii="Helvetica" w:eastAsia="Times New Roman" w:hAnsi="Helvetica" w:cs="Helvetica"/>
                                  <w:color w:val="FFFFFF"/>
                                  <w:sz w:val="23"/>
                                  <w:szCs w:val="23"/>
                                </w:rPr>
                              </w:pPr>
                              <w:r>
                                <w:rPr>
                                  <w:rFonts w:ascii="Helvetica" w:eastAsia="Times New Roman" w:hAnsi="Helvetica" w:cs="Helvetica"/>
                                  <w:color w:val="FFFFFF"/>
                                  <w:sz w:val="23"/>
                                  <w:szCs w:val="23"/>
                                </w:rPr>
                                <w:t>Text "FWN" to 50757 to sign up.</w:t>
                              </w:r>
                            </w:p>
                          </w:tc>
                        </w:tr>
                      </w:tbl>
                      <w:p w:rsidR="000C58CA" w:rsidRDefault="000C58CA">
                        <w:pPr>
                          <w:rPr>
                            <w:rFonts w:eastAsia="Times New Roman"/>
                            <w:sz w:val="20"/>
                            <w:szCs w:val="20"/>
                          </w:rPr>
                        </w:pP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400"/>
                  </w:tblGrid>
                  <w:tr w:rsidR="000C58CA">
                    <w:trPr>
                      <w:jc w:val="center"/>
                    </w:trPr>
                    <w:tc>
                      <w:tcPr>
                        <w:tcW w:w="5900" w:type="dxa"/>
                        <w:shd w:val="clear" w:color="auto" w:fill="FFFFFF"/>
                        <w:tcMar>
                          <w:top w:w="300" w:type="dxa"/>
                          <w:left w:w="375" w:type="dxa"/>
                          <w:bottom w:w="0" w:type="dxa"/>
                          <w:right w:w="450" w:type="dxa"/>
                        </w:tcMar>
                        <w:vAlign w:val="center"/>
                        <w:hideMark/>
                      </w:tcPr>
                      <w:p w:rsidR="000C58CA" w:rsidRDefault="000C58CA">
                        <w:pPr>
                          <w:spacing w:line="195" w:lineRule="atLeast"/>
                          <w:rPr>
                            <w:rFonts w:ascii="Helvetica" w:eastAsia="Times New Roman" w:hAnsi="Helvetica" w:cs="Helvetica"/>
                            <w:color w:val="333333"/>
                            <w:sz w:val="18"/>
                            <w:szCs w:val="18"/>
                          </w:rPr>
                        </w:pPr>
                        <w:r>
                          <w:rPr>
                            <w:rFonts w:ascii="Helvetica" w:eastAsia="Times New Roman" w:hAnsi="Helvetica" w:cs="Helvetica"/>
                            <w:color w:val="333333"/>
                            <w:sz w:val="18"/>
                            <w:szCs w:val="18"/>
                          </w:rPr>
                          <w:t>*By entering your mobile number, you are opting in to receive text messages from AARP to the number you provide. Your consent is not required as a condition to purchase g</w:t>
                        </w:r>
                        <w:bookmarkStart w:id="0" w:name="_GoBack"/>
                        <w:bookmarkEnd w:id="0"/>
                        <w:r>
                          <w:rPr>
                            <w:rFonts w:ascii="Helvetica" w:eastAsia="Times New Roman" w:hAnsi="Helvetica" w:cs="Helvetica"/>
                            <w:color w:val="333333"/>
                            <w:sz w:val="18"/>
                            <w:szCs w:val="18"/>
                          </w:rPr>
                          <w:t>oods/services. Message frequency varies by account. Message and data rates may apply. SMS Terms and Conditions: </w:t>
                        </w:r>
                        <w:hyperlink r:id="rId25" w:history="1">
                          <w:r>
                            <w:rPr>
                              <w:rStyle w:val="Hyperlink"/>
                              <w:rFonts w:ascii="Helvetica" w:eastAsia="Times New Roman" w:hAnsi="Helvetica" w:cs="Helvetica"/>
                              <w:color w:val="333333"/>
                              <w:sz w:val="18"/>
                              <w:szCs w:val="18"/>
                              <w:u w:val="none"/>
                            </w:rPr>
                            <w:t>https://aarp.info/tcofr</w:t>
                          </w:r>
                        </w:hyperlink>
                      </w:p>
                    </w:tc>
                  </w:tr>
                  <w:tr w:rsidR="000C58CA">
                    <w:trPr>
                      <w:jc w:val="center"/>
                    </w:trPr>
                    <w:tc>
                      <w:tcPr>
                        <w:tcW w:w="5900" w:type="dxa"/>
                        <w:shd w:val="clear" w:color="auto" w:fill="FFFFFF"/>
                        <w:vAlign w:val="center"/>
                        <w:hideMark/>
                      </w:tcPr>
                      <w:p w:rsidR="000C58CA" w:rsidRDefault="000C58CA">
                        <w:pPr>
                          <w:spacing w:line="0" w:lineRule="atLeast"/>
                          <w:rPr>
                            <w:rFonts w:ascii="Helvetica" w:eastAsia="Times New Roman" w:hAnsi="Helvetica" w:cs="Helvetica"/>
                            <w:color w:val="777777"/>
                            <w:sz w:val="2"/>
                            <w:szCs w:val="2"/>
                          </w:rPr>
                        </w:pPr>
                        <w:r>
                          <w:rPr>
                            <w:rFonts w:ascii="Helvetica" w:eastAsia="Times New Roman" w:hAnsi="Helvetica" w:cs="Helvetica"/>
                            <w:color w:val="777777"/>
                            <w:sz w:val="2"/>
                            <w:szCs w:val="2"/>
                          </w:rPr>
                          <w:t> </w:t>
                        </w: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00"/>
                    <w:gridCol w:w="5200"/>
                    <w:gridCol w:w="600"/>
                  </w:tblGrid>
                  <w:tr w:rsidR="000C58CA">
                    <w:trPr>
                      <w:trHeight w:val="150"/>
                      <w:jc w:val="center"/>
                    </w:trPr>
                    <w:tc>
                      <w:tcPr>
                        <w:tcW w:w="600" w:type="dxa"/>
                        <w:shd w:val="clear" w:color="auto" w:fill="FFFFFF"/>
                        <w:vAlign w:val="center"/>
                        <w:hideMark/>
                      </w:tcPr>
                      <w:p w:rsidR="000C58CA" w:rsidRDefault="000C58CA">
                        <w:pPr>
                          <w:rPr>
                            <w:rFonts w:eastAsia="Times New Roman"/>
                          </w:rPr>
                        </w:pPr>
                        <w:r>
                          <w:rPr>
                            <w:rFonts w:eastAsia="Times New Roman"/>
                          </w:rPr>
                          <w:t> </w:t>
                        </w:r>
                      </w:p>
                    </w:tc>
                    <w:tc>
                      <w:tcPr>
                        <w:tcW w:w="5200" w:type="dxa"/>
                        <w:shd w:val="clear" w:color="auto" w:fill="FFFFFF"/>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c>
                      <w:tcPr>
                        <w:tcW w:w="600" w:type="dxa"/>
                        <w:shd w:val="clear" w:color="auto" w:fill="FFFFFF"/>
                        <w:vAlign w:val="center"/>
                        <w:hideMark/>
                      </w:tcPr>
                      <w:p w:rsidR="000C58CA" w:rsidRDefault="000C58CA">
                        <w:pPr>
                          <w:spacing w:line="150" w:lineRule="atLeast"/>
                          <w:rPr>
                            <w:rFonts w:eastAsia="Times New Roman"/>
                          </w:rPr>
                        </w:pPr>
                        <w:r>
                          <w:rPr>
                            <w:rFonts w:eastAsia="Times New Roman"/>
                          </w:rPr>
                          <w:t> </w:t>
                        </w:r>
                      </w:p>
                    </w:tc>
                  </w:tr>
                </w:tbl>
                <w:p w:rsidR="000C58CA" w:rsidRDefault="000C58CA">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600"/>
                    <w:gridCol w:w="5200"/>
                    <w:gridCol w:w="600"/>
                  </w:tblGrid>
                  <w:tr w:rsidR="000C58CA">
                    <w:trPr>
                      <w:trHeight w:val="150"/>
                      <w:jc w:val="center"/>
                    </w:trPr>
                    <w:tc>
                      <w:tcPr>
                        <w:tcW w:w="600" w:type="dxa"/>
                        <w:shd w:val="clear" w:color="auto" w:fill="FFFFFF"/>
                        <w:vAlign w:val="center"/>
                        <w:hideMark/>
                      </w:tcPr>
                      <w:p w:rsidR="000C58CA" w:rsidRDefault="000C58CA">
                        <w:pPr>
                          <w:rPr>
                            <w:rFonts w:eastAsia="Times New Roman"/>
                          </w:rPr>
                        </w:pPr>
                        <w:r>
                          <w:rPr>
                            <w:rFonts w:eastAsia="Times New Roman"/>
                          </w:rPr>
                          <w:t> </w:t>
                        </w:r>
                      </w:p>
                    </w:tc>
                    <w:tc>
                      <w:tcPr>
                        <w:tcW w:w="5200" w:type="dxa"/>
                        <w:shd w:val="clear" w:color="auto" w:fill="FFFFFF"/>
                        <w:vAlign w:val="center"/>
                        <w:hideMark/>
                      </w:tcPr>
                      <w:p w:rsidR="000C58CA" w:rsidRDefault="000C58CA">
                        <w:pPr>
                          <w:spacing w:line="15" w:lineRule="atLeast"/>
                          <w:jc w:val="center"/>
                          <w:rPr>
                            <w:rFonts w:ascii="Helvetica" w:eastAsia="Times New Roman" w:hAnsi="Helvetica" w:cs="Helvetica"/>
                            <w:color w:val="111111"/>
                            <w:sz w:val="2"/>
                            <w:szCs w:val="2"/>
                          </w:rPr>
                        </w:pPr>
                        <w:r>
                          <w:rPr>
                            <w:rFonts w:ascii="Helvetica" w:eastAsia="Times New Roman" w:hAnsi="Helvetica" w:cs="Helvetica"/>
                            <w:color w:val="111111"/>
                            <w:sz w:val="2"/>
                            <w:szCs w:val="2"/>
                          </w:rPr>
                          <w:t> </w:t>
                        </w:r>
                      </w:p>
                    </w:tc>
                    <w:tc>
                      <w:tcPr>
                        <w:tcW w:w="600" w:type="dxa"/>
                        <w:shd w:val="clear" w:color="auto" w:fill="FFFFFF"/>
                        <w:vAlign w:val="center"/>
                        <w:hideMark/>
                      </w:tcPr>
                      <w:p w:rsidR="000C58CA" w:rsidRDefault="000C58CA">
                        <w:pPr>
                          <w:spacing w:line="150" w:lineRule="atLeast"/>
                          <w:rPr>
                            <w:rFonts w:eastAsia="Times New Roman"/>
                          </w:rPr>
                        </w:pPr>
                        <w:r>
                          <w:rPr>
                            <w:rFonts w:eastAsia="Times New Roman"/>
                          </w:rPr>
                          <w:t> </w:t>
                        </w:r>
                      </w:p>
                    </w:tc>
                  </w:tr>
                </w:tbl>
                <w:p w:rsidR="000C58CA" w:rsidRDefault="000C58CA">
                  <w:pPr>
                    <w:rPr>
                      <w:rFonts w:eastAsia="Times New Roman"/>
                      <w:vanish/>
                    </w:rPr>
                  </w:pPr>
                </w:p>
                <w:p w:rsidR="000C58CA" w:rsidRDefault="000C58CA" w:rsidP="000C58CA">
                  <w:pPr>
                    <w:rPr>
                      <w:rFonts w:eastAsia="Times New Roman"/>
                      <w:sz w:val="20"/>
                      <w:szCs w:val="20"/>
                    </w:rPr>
                  </w:pPr>
                </w:p>
              </w:tc>
            </w:tr>
          </w:tbl>
          <w:p w:rsidR="000C58CA" w:rsidRDefault="000C58CA">
            <w:pPr>
              <w:jc w:val="center"/>
              <w:rPr>
                <w:rFonts w:eastAsia="Times New Roman"/>
                <w:sz w:val="20"/>
                <w:szCs w:val="20"/>
              </w:rPr>
            </w:pPr>
          </w:p>
        </w:tc>
      </w:tr>
    </w:tbl>
    <w:p w:rsidR="000C58CA" w:rsidRDefault="000C58CA" w:rsidP="000C58CA">
      <w:pPr>
        <w:rPr>
          <w:rFonts w:eastAsia="Times New Roman"/>
        </w:rPr>
      </w:pPr>
    </w:p>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A"/>
    <w:rsid w:val="00076B09"/>
    <w:rsid w:val="000C58CA"/>
    <w:rsid w:val="00600A70"/>
    <w:rsid w:val="009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58CA"/>
    <w:rPr>
      <w:color w:val="0000FF"/>
      <w:u w:val="single"/>
    </w:rPr>
  </w:style>
  <w:style w:type="character" w:customStyle="1" w:styleId="apple-converted-space">
    <w:name w:val="apple-converted-space"/>
    <w:basedOn w:val="DefaultParagraphFont"/>
    <w:rsid w:val="000C58CA"/>
  </w:style>
  <w:style w:type="character" w:customStyle="1" w:styleId="hovertext">
    <w:name w:val="hovertext"/>
    <w:basedOn w:val="DefaultParagraphFont"/>
    <w:rsid w:val="000C58CA"/>
  </w:style>
  <w:style w:type="paragraph" w:styleId="BalloonText">
    <w:name w:val="Balloon Text"/>
    <w:basedOn w:val="Normal"/>
    <w:link w:val="BalloonTextChar"/>
    <w:uiPriority w:val="99"/>
    <w:semiHidden/>
    <w:unhideWhenUsed/>
    <w:rsid w:val="000C58CA"/>
    <w:rPr>
      <w:rFonts w:ascii="Tahoma" w:hAnsi="Tahoma" w:cs="Tahoma"/>
      <w:sz w:val="16"/>
      <w:szCs w:val="16"/>
    </w:rPr>
  </w:style>
  <w:style w:type="character" w:customStyle="1" w:styleId="BalloonTextChar">
    <w:name w:val="Balloon Text Char"/>
    <w:basedOn w:val="DefaultParagraphFont"/>
    <w:link w:val="BalloonText"/>
    <w:uiPriority w:val="99"/>
    <w:semiHidden/>
    <w:rsid w:val="000C58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58CA"/>
    <w:rPr>
      <w:color w:val="0000FF"/>
      <w:u w:val="single"/>
    </w:rPr>
  </w:style>
  <w:style w:type="character" w:customStyle="1" w:styleId="apple-converted-space">
    <w:name w:val="apple-converted-space"/>
    <w:basedOn w:val="DefaultParagraphFont"/>
    <w:rsid w:val="000C58CA"/>
  </w:style>
  <w:style w:type="character" w:customStyle="1" w:styleId="hovertext">
    <w:name w:val="hovertext"/>
    <w:basedOn w:val="DefaultParagraphFont"/>
    <w:rsid w:val="000C58CA"/>
  </w:style>
  <w:style w:type="paragraph" w:styleId="BalloonText">
    <w:name w:val="Balloon Text"/>
    <w:basedOn w:val="Normal"/>
    <w:link w:val="BalloonTextChar"/>
    <w:uiPriority w:val="99"/>
    <w:semiHidden/>
    <w:unhideWhenUsed/>
    <w:rsid w:val="000C58CA"/>
    <w:rPr>
      <w:rFonts w:ascii="Tahoma" w:hAnsi="Tahoma" w:cs="Tahoma"/>
      <w:sz w:val="16"/>
      <w:szCs w:val="16"/>
    </w:rPr>
  </w:style>
  <w:style w:type="character" w:customStyle="1" w:styleId="BalloonTextChar">
    <w:name w:val="Balloon Text Char"/>
    <w:basedOn w:val="DefaultParagraphFont"/>
    <w:link w:val="BalloonText"/>
    <w:uiPriority w:val="99"/>
    <w:semiHidden/>
    <w:rsid w:val="000C58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email.aarp.org/?qs=1e19787d2742fbad4c8de81c00860754991635188fc8fc358f84a615212290dcce9e3f1aa577ac5c47d0cd1aec2bc645be725f7d1fd04e01" TargetMode="External"/><Relationship Id="rId13" Type="http://schemas.openxmlformats.org/officeDocument/2006/relationships/image" Target="media/image6.jpeg"/><Relationship Id="rId18" Type="http://schemas.openxmlformats.org/officeDocument/2006/relationships/hyperlink" Target="https://click.email.aarp.org/?qs=c5a6a9c0435c014c80ba87dd76bf60ba16b959d223ba62dd0acfb09b87622fda36487fe00aea8cc229f0d547cfabcd4d4b32b609bd15444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ick.email.aarp.org/?qs=c5a6a9c0435c014cf00db2135f1da7c01d8c7df96c56ebe80d41e14984e8b1be61954564ae9e1f37e43a470f20d84b27fab5585394d6d3d0" TargetMode="External"/><Relationship Id="rId7" Type="http://schemas.openxmlformats.org/officeDocument/2006/relationships/hyperlink" Target="https://view.email.aarp.org/?qs=92606c047f321d6599520c892fad1a2c875110013c52454a4d3ce69214a06b8a122b9656e5e4f7faf755c0ad6f73ea44b060698a8e1d6c4b6e239296a3b5e484f23ca0f0dc5536f0ff669ca6372b94d3" TargetMode="External"/><Relationship Id="rId12" Type="http://schemas.openxmlformats.org/officeDocument/2006/relationships/image" Target="media/image5.jpeg"/><Relationship Id="rId17" Type="http://schemas.openxmlformats.org/officeDocument/2006/relationships/hyperlink" Target="https://click.email.aarp.org/?qs=c5a6a9c0435c014c40a9659ddaf99a684e5ff20239af31cdd8d051fd362177bab4ccb6c901725c432afc8dfb35053680061baf552920f65f" TargetMode="External"/><Relationship Id="rId25" Type="http://schemas.openxmlformats.org/officeDocument/2006/relationships/hyperlink" Target="https://click.email.aarp.org/?qs=1e19787d2742fbadd4b0513f44b0a558d54bb0c5baddd19f05e65925bf989228c34901e93d7a940fcdbed82cfc8a5c96cf868814845bbba2" TargetMode="External"/><Relationship Id="rId2" Type="http://schemas.microsoft.com/office/2007/relationships/stylesWithEffects" Target="stylesWithEffects.xml"/><Relationship Id="rId16" Type="http://schemas.openxmlformats.org/officeDocument/2006/relationships/hyperlink" Target="mailto:fwn@aarp.org?Subject=Digital%20Fraud%20Fighter" TargetMode="External"/><Relationship Id="rId20" Type="http://schemas.openxmlformats.org/officeDocument/2006/relationships/hyperlink" Target="tel:877-908-3360" TargetMode="External"/><Relationship Id="rId1" Type="http://schemas.openxmlformats.org/officeDocument/2006/relationships/styles" Target="styles.xml"/><Relationship Id="rId6" Type="http://schemas.openxmlformats.org/officeDocument/2006/relationships/hyperlink" Target="https://click.email.aarp.org/?qs=0364982148a0fd97fb15e3e4260033cbc9da643c038c2b72761484e135953a04b7e67ac70de6b185b5e40282f277bc22b72148aa5ec8e1a0" TargetMode="Externa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image" Target="media/image1.gif"/><Relationship Id="rId15" Type="http://schemas.openxmlformats.org/officeDocument/2006/relationships/hyperlink" Target="https://www.fbi.gov/contact-us/field-offices" TargetMode="External"/><Relationship Id="rId23" Type="http://schemas.openxmlformats.org/officeDocument/2006/relationships/hyperlink" Target="tel:877-908-3360" TargetMode="External"/><Relationship Id="rId10" Type="http://schemas.openxmlformats.org/officeDocument/2006/relationships/image" Target="media/image3.png"/><Relationship Id="rId19" Type="http://schemas.openxmlformats.org/officeDocument/2006/relationships/hyperlink" Target="https://click.email.aarp.org/?qs=c5a6a9c0435c014c1baaffc53ca9f46ec3a9235fb618f5a340648957001f4a4f7b6afd1f83721939999dc89785c5476d6edcfcad68410d1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ic3.gov/default.aspx"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2020-05-07T21:57:00Z</dcterms:created>
  <dcterms:modified xsi:type="dcterms:W3CDTF">2020-05-07T22:00:00Z</dcterms:modified>
</cp:coreProperties>
</file>