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60"/>
      </w:tblGrid>
      <w:tr w:rsidR="00486CE8" w:rsidTr="00486CE8">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486CE8">
              <w:trPr>
                <w:jc w:val="center"/>
              </w:trPr>
              <w:tc>
                <w:tcPr>
                  <w:tcW w:w="0" w:type="auto"/>
                  <w:shd w:val="clear" w:color="auto" w:fill="FFFFFF"/>
                  <w:hideMark/>
                </w:tcPr>
                <w:tbl>
                  <w:tblPr>
                    <w:tblW w:w="6000" w:type="dxa"/>
                    <w:jc w:val="center"/>
                    <w:tblCellMar>
                      <w:left w:w="0" w:type="dxa"/>
                      <w:right w:w="0" w:type="dxa"/>
                    </w:tblCellMar>
                    <w:tblLook w:val="04A0" w:firstRow="1" w:lastRow="0" w:firstColumn="1" w:lastColumn="0" w:noHBand="0" w:noVBand="1"/>
                  </w:tblPr>
                  <w:tblGrid>
                    <w:gridCol w:w="9360"/>
                  </w:tblGrid>
                  <w:tr w:rsidR="00486CE8">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360"/>
                              </w:tblGrid>
                              <w:tr w:rsidR="00486CE8">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486CE8">
                                      <w:tc>
                                        <w:tcPr>
                                          <w:tcW w:w="0" w:type="auto"/>
                                          <w:tcMar>
                                            <w:top w:w="0" w:type="dxa"/>
                                            <w:left w:w="270" w:type="dxa"/>
                                            <w:bottom w:w="135" w:type="dxa"/>
                                            <w:right w:w="270" w:type="dxa"/>
                                          </w:tcMar>
                                          <w:hideMark/>
                                        </w:tcPr>
                                        <w:p w:rsidR="00486CE8" w:rsidRDefault="00486CE8">
                                          <w:pPr>
                                            <w:spacing w:line="360" w:lineRule="auto"/>
                                            <w:jc w:val="center"/>
                                            <w:rPr>
                                              <w:rFonts w:ascii="Helvetica" w:eastAsia="Times New Roman" w:hAnsi="Helvetica" w:cs="Helvetica"/>
                                              <w:color w:val="708159"/>
                                              <w:sz w:val="27"/>
                                              <w:szCs w:val="27"/>
                                            </w:rPr>
                                          </w:pPr>
                                          <w:r>
                                            <w:rPr>
                                              <w:rFonts w:ascii="Helvetica" w:eastAsia="Times New Roman" w:hAnsi="Helvetica" w:cs="Helvetica"/>
                                              <w:noProof/>
                                              <w:color w:val="708159"/>
                                              <w:sz w:val="27"/>
                                              <w:szCs w:val="27"/>
                                            </w:rPr>
                                            <w:drawing>
                                              <wp:inline distT="0" distB="0" distL="0" distR="0">
                                                <wp:extent cx="5727700" cy="3403600"/>
                                                <wp:effectExtent l="0" t="0" r="6350" b="6350"/>
                                                <wp:docPr id="4" name="Picture 4" descr="https://gallery.mailchimp.com/3b809bfb4e8058c4d9aeb5bbf/images/a7544914-0d24-4bfa-87c3-cd12924d01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3b809bfb4e8058c4d9aeb5bbf/images/a7544914-0d24-4bfa-87c3-cd12924d01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403600"/>
                                                        </a:xfrm>
                                                        <a:prstGeom prst="rect">
                                                          <a:avLst/>
                                                        </a:prstGeom>
                                                        <a:noFill/>
                                                        <a:ln>
                                                          <a:noFill/>
                                                        </a:ln>
                                                      </pic:spPr>
                                                    </pic:pic>
                                                  </a:graphicData>
                                                </a:graphic>
                                              </wp:inline>
                                            </w:drawing>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jc w:val="center"/>
                    <w:rPr>
                      <w:rFonts w:eastAsia="Times New Roman"/>
                      <w:sz w:val="20"/>
                      <w:szCs w:val="20"/>
                    </w:rPr>
                  </w:pPr>
                </w:p>
              </w:tc>
            </w:tr>
          </w:tbl>
          <w:p w:rsidR="00486CE8" w:rsidRDefault="00486CE8">
            <w:pPr>
              <w:jc w:val="center"/>
              <w:rPr>
                <w:rFonts w:eastAsia="Times New Roman"/>
                <w:sz w:val="20"/>
                <w:szCs w:val="20"/>
              </w:rPr>
            </w:pPr>
          </w:p>
        </w:tc>
      </w:tr>
      <w:tr w:rsidR="00486CE8" w:rsidTr="00486CE8">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486CE8">
              <w:trPr>
                <w:jc w:val="center"/>
              </w:trPr>
              <w:tc>
                <w:tcPr>
                  <w:tcW w:w="0" w:type="auto"/>
                  <w:shd w:val="clear" w:color="auto" w:fill="FFFFFF"/>
                  <w:tcMar>
                    <w:top w:w="150" w:type="dxa"/>
                    <w:left w:w="0" w:type="dxa"/>
                    <w:bottom w:w="150" w:type="dxa"/>
                    <w:right w:w="0" w:type="dxa"/>
                  </w:tcMar>
                  <w:hideMark/>
                </w:tcPr>
                <w:tbl>
                  <w:tblPr>
                    <w:tblW w:w="6000" w:type="dxa"/>
                    <w:jc w:val="center"/>
                    <w:tblCellMar>
                      <w:left w:w="0" w:type="dxa"/>
                      <w:right w:w="0" w:type="dxa"/>
                    </w:tblCellMar>
                    <w:tblLook w:val="04A0" w:firstRow="1" w:lastRow="0" w:firstColumn="1" w:lastColumn="0" w:noHBand="0" w:noVBand="1"/>
                  </w:tblPr>
                  <w:tblGrid>
                    <w:gridCol w:w="3180"/>
                    <w:gridCol w:w="3180"/>
                  </w:tblGrid>
                  <w:tr w:rsidR="00486CE8">
                    <w:trPr>
                      <w:jc w:val="center"/>
                    </w:trPr>
                    <w:tc>
                      <w:tcPr>
                        <w:tcW w:w="2500" w:type="pct"/>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Pr>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pStyle w:val="Heading2"/>
                                                  <w:jc w:val="center"/>
                                                  <w:rPr>
                                                    <w:rFonts w:eastAsia="Times New Roman"/>
                                                  </w:rPr>
                                                </w:pPr>
                                                <w:r>
                                                  <w:rPr>
                                                    <w:rStyle w:val="Strong"/>
                                                    <w:rFonts w:eastAsia="Times New Roman"/>
                                                  </w:rPr>
                                                  <w:t>A Message from the First Hill Improvement Association </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spacing w:line="300" w:lineRule="auto"/>
                                                  <w:rPr>
                                                    <w:rFonts w:ascii="Arial" w:eastAsia="Times New Roman" w:hAnsi="Arial" w:cs="Arial"/>
                                                    <w:color w:val="202020"/>
                                                    <w:sz w:val="20"/>
                                                    <w:szCs w:val="20"/>
                                                  </w:rPr>
                                                </w:pPr>
                                                <w:r>
                                                  <w:rPr>
                                                    <w:rFonts w:ascii="Lucida Sans Unicode" w:eastAsia="Times New Roman" w:hAnsi="Lucida Sans Unicode" w:cs="Lucida Sans Unicode"/>
                                                    <w:color w:val="000000"/>
                                                    <w:sz w:val="18"/>
                                                    <w:szCs w:val="18"/>
                                                  </w:rPr>
                                                  <w:t>The First Hill Improvement Association would like to remind our neighbors that our organization firmly stands against racism, from individual racism to structural racism. The murder of George Floyd in broad daylight in the streets of Minneapolis was a call to action. </w:t>
                                                </w:r>
                                                <w:r>
                                                  <w:rPr>
                                                    <w:rFonts w:ascii="Arial" w:eastAsia="Times New Roman" w:hAnsi="Arial" w:cs="Arial"/>
                                                    <w:color w:val="202020"/>
                                                    <w:sz w:val="20"/>
                                                    <w:szCs w:val="20"/>
                                                  </w:rPr>
                                                  <w:br/>
                                                </w:r>
                                                <w:r>
                                                  <w:rPr>
                                                    <w:rFonts w:ascii="Arial" w:eastAsia="Times New Roman" w:hAnsi="Arial" w:cs="Arial"/>
                                                    <w:color w:val="202020"/>
                                                    <w:sz w:val="20"/>
                                                    <w:szCs w:val="20"/>
                                                  </w:rPr>
                                                  <w:br/>
                                                </w:r>
                                                <w:r>
                                                  <w:rPr>
                                                    <w:rFonts w:ascii="Lucida Sans Unicode" w:eastAsia="Times New Roman" w:hAnsi="Lucida Sans Unicode" w:cs="Lucida Sans Unicode"/>
                                                    <w:color w:val="000000"/>
                                                    <w:sz w:val="18"/>
                                                    <w:szCs w:val="18"/>
                                                  </w:rPr>
                                                  <w:t xml:space="preserve">While much attention has </w:t>
                                                </w:r>
                                                <w:r>
                                                  <w:rPr>
                                                    <w:rFonts w:ascii="Lucida Sans Unicode" w:eastAsia="Times New Roman" w:hAnsi="Lucida Sans Unicode" w:cs="Lucida Sans Unicode"/>
                                                    <w:color w:val="000000"/>
                                                    <w:sz w:val="18"/>
                                                    <w:szCs w:val="18"/>
                                                  </w:rPr>
                                                  <w:lastRenderedPageBreak/>
                                                  <w:t xml:space="preserve">been given to our neighbors in Capitol Hill, we would like to thank and recognize the thousands of folks that are protesting in our neighborhood. Tear gas wafted into the northwestern section of First Hill around Freeway Park, putting many of our senior neighbors at risk. On Sunday, May 31st, protesters were met at the intersection of Boren Ave and Madison St by our state's National Guard and militarized police, while the Doctors for Justice march at Harborview on Saturday, June 6th </w:t>
                                                </w:r>
                                                <w:proofErr w:type="gramStart"/>
                                                <w:r>
                                                  <w:rPr>
                                                    <w:rFonts w:ascii="Lucida Sans Unicode" w:eastAsia="Times New Roman" w:hAnsi="Lucida Sans Unicode" w:cs="Lucida Sans Unicode"/>
                                                    <w:color w:val="000000"/>
                                                    <w:sz w:val="18"/>
                                                    <w:szCs w:val="18"/>
                                                  </w:rPr>
                                                  <w:t>was</w:t>
                                                </w:r>
                                                <w:proofErr w:type="gramEnd"/>
                                                <w:r>
                                                  <w:rPr>
                                                    <w:rFonts w:ascii="Lucida Sans Unicode" w:eastAsia="Times New Roman" w:hAnsi="Lucida Sans Unicode" w:cs="Lucida Sans Unicode"/>
                                                    <w:color w:val="000000"/>
                                                    <w:sz w:val="18"/>
                                                    <w:szCs w:val="18"/>
                                                  </w:rPr>
                                                  <w:t xml:space="preserve"> not. All of this comes at a time when we are staring down a pandemic, recession, as well as a homelessness emergency.   </w:t>
                                                </w:r>
                                                <w:r>
                                                  <w:rPr>
                                                    <w:rFonts w:ascii="Arial" w:eastAsia="Times New Roman" w:hAnsi="Arial" w:cs="Arial"/>
                                                    <w:color w:val="202020"/>
                                                    <w:sz w:val="20"/>
                                                    <w:szCs w:val="20"/>
                                                  </w:rPr>
                                                  <w:br/>
                                                </w:r>
                                                <w:r>
                                                  <w:rPr>
                                                    <w:rFonts w:ascii="Arial" w:eastAsia="Times New Roman" w:hAnsi="Arial" w:cs="Arial"/>
                                                    <w:color w:val="202020"/>
                                                    <w:sz w:val="20"/>
                                                    <w:szCs w:val="20"/>
                                                  </w:rPr>
                                                  <w:br/>
                                                </w:r>
                                                <w:r>
                                                  <w:rPr>
                                                    <w:rFonts w:ascii="Lucida Sans Unicode" w:eastAsia="Times New Roman" w:hAnsi="Lucida Sans Unicode" w:cs="Lucida Sans Unicode"/>
                                                    <w:color w:val="000000"/>
                                                    <w:sz w:val="18"/>
                                                    <w:szCs w:val="18"/>
                                                  </w:rPr>
                                                  <w:t>We cannot, and will not deny that our neighborhood has a problematic racial history. In 1865, the Seattle Board of Trustees passed an ordinance that excluded Coastal Salish people from the city.</w:t>
                                                </w:r>
                                                <w:r>
                                                  <w:rPr>
                                                    <w:rFonts w:ascii="Lucida Sans Unicode" w:eastAsia="Times New Roman" w:hAnsi="Lucida Sans Unicode" w:cs="Lucida Sans Unicode"/>
                                                    <w:color w:val="000000"/>
                                                    <w:sz w:val="18"/>
                                                    <w:szCs w:val="18"/>
                                                  </w:rPr>
                                                  <w:br/>
                                                </w:r>
                                                <w:r>
                                                  <w:rPr>
                                                    <w:rFonts w:ascii="Lucida Sans Unicode" w:eastAsia="Times New Roman" w:hAnsi="Lucida Sans Unicode" w:cs="Lucida Sans Unicode"/>
                                                    <w:color w:val="000000"/>
                                                    <w:sz w:val="18"/>
                                                    <w:szCs w:val="18"/>
                                                  </w:rPr>
                                                  <w:br/>
                                                  <w:t xml:space="preserve">Later, Mayor Henry </w:t>
                                                </w:r>
                                                <w:proofErr w:type="spellStart"/>
                                                <w:r>
                                                  <w:rPr>
                                                    <w:rFonts w:ascii="Lucida Sans Unicode" w:eastAsia="Times New Roman" w:hAnsi="Lucida Sans Unicode" w:cs="Lucida Sans Unicode"/>
                                                    <w:color w:val="000000"/>
                                                    <w:sz w:val="18"/>
                                                    <w:szCs w:val="18"/>
                                                  </w:rPr>
                                                  <w:t>Yesler</w:t>
                                                </w:r>
                                                <w:proofErr w:type="spellEnd"/>
                                                <w:r>
                                                  <w:rPr>
                                                    <w:rFonts w:ascii="Lucida Sans Unicode" w:eastAsia="Times New Roman" w:hAnsi="Lucida Sans Unicode" w:cs="Lucida Sans Unicode"/>
                                                    <w:color w:val="000000"/>
                                                    <w:sz w:val="18"/>
                                                    <w:szCs w:val="18"/>
                                                  </w:rPr>
                                                  <w:t xml:space="preserve">, a resident of First Hill, worked to ensure that Chinese immigrants were unable to </w:t>
                                                </w:r>
                                                <w:r>
                                                  <w:rPr>
                                                    <w:rFonts w:ascii="Lucida Sans Unicode" w:eastAsia="Times New Roman" w:hAnsi="Lucida Sans Unicode" w:cs="Lucida Sans Unicode"/>
                                                    <w:color w:val="000000"/>
                                                    <w:sz w:val="18"/>
                                                    <w:szCs w:val="18"/>
                                                  </w:rPr>
                                                  <w:lastRenderedPageBreak/>
                                                  <w:t xml:space="preserve">own property or live in Seattle in 1886. A street in our neighborhood, </w:t>
                                                </w:r>
                                                <w:proofErr w:type="spellStart"/>
                                                <w:r>
                                                  <w:rPr>
                                                    <w:rFonts w:ascii="Lucida Sans Unicode" w:eastAsia="Times New Roman" w:hAnsi="Lucida Sans Unicode" w:cs="Lucida Sans Unicode"/>
                                                    <w:color w:val="000000"/>
                                                    <w:sz w:val="18"/>
                                                    <w:szCs w:val="18"/>
                                                  </w:rPr>
                                                  <w:t>Yesler</w:t>
                                                </w:r>
                                                <w:proofErr w:type="spellEnd"/>
                                                <w:r>
                                                  <w:rPr>
                                                    <w:rFonts w:ascii="Lucida Sans Unicode" w:eastAsia="Times New Roman" w:hAnsi="Lucida Sans Unicode" w:cs="Lucida Sans Unicode"/>
                                                    <w:color w:val="000000"/>
                                                    <w:sz w:val="18"/>
                                                    <w:szCs w:val="18"/>
                                                  </w:rPr>
                                                  <w:t xml:space="preserve"> Way, is still named after him.</w:t>
                                                </w:r>
                                                <w:r>
                                                  <w:rPr>
                                                    <w:rFonts w:ascii="Lucida Sans Unicode" w:eastAsia="Times New Roman" w:hAnsi="Lucida Sans Unicode" w:cs="Lucida Sans Unicode"/>
                                                    <w:color w:val="000000"/>
                                                    <w:sz w:val="18"/>
                                                    <w:szCs w:val="18"/>
                                                  </w:rPr>
                                                  <w:br/>
                                                </w:r>
                                                <w:r>
                                                  <w:rPr>
                                                    <w:rFonts w:ascii="Lucida Sans Unicode" w:eastAsia="Times New Roman" w:hAnsi="Lucida Sans Unicode" w:cs="Lucida Sans Unicode"/>
                                                    <w:color w:val="000000"/>
                                                    <w:sz w:val="18"/>
                                                    <w:szCs w:val="18"/>
                                                  </w:rPr>
                                                  <w:br/>
                                                  <w:t>Up until the 1960's, real estate maps classified First Hill as "hazardous" for investment due to the presence of people of color in our neighborhood.</w:t>
                                                </w:r>
                                                <w:r>
                                                  <w:rPr>
                                                    <w:rFonts w:ascii="Arial" w:eastAsia="Times New Roman" w:hAnsi="Arial" w:cs="Arial"/>
                                                    <w:color w:val="202020"/>
                                                    <w:sz w:val="20"/>
                                                    <w:szCs w:val="20"/>
                                                  </w:rPr>
                                                  <w:br/>
                                                </w:r>
                                                <w:r>
                                                  <w:rPr>
                                                    <w:rFonts w:ascii="Arial" w:eastAsia="Times New Roman" w:hAnsi="Arial" w:cs="Arial"/>
                                                    <w:color w:val="202020"/>
                                                    <w:sz w:val="20"/>
                                                    <w:szCs w:val="20"/>
                                                  </w:rPr>
                                                  <w:br/>
                                                </w:r>
                                                <w:r>
                                                  <w:rPr>
                                                    <w:rFonts w:ascii="Lucida Sans Unicode" w:eastAsia="Times New Roman" w:hAnsi="Lucida Sans Unicode" w:cs="Lucida Sans Unicode"/>
                                                    <w:color w:val="202020"/>
                                                    <w:sz w:val="18"/>
                                                    <w:szCs w:val="18"/>
                                                  </w:rPr>
                                                  <w:t>Understanding the racial history of First Hill helps inform the present and the future of how we can do better. It will take the good in all of us to undo the damage that has been done. With that, we say, </w:t>
                                                </w:r>
                                                <w:r>
                                                  <w:rPr>
                                                    <w:rStyle w:val="Strong"/>
                                                    <w:rFonts w:ascii="Lucida Sans Unicode" w:eastAsia="Times New Roman" w:hAnsi="Lucida Sans Unicode" w:cs="Lucida Sans Unicode"/>
                                                    <w:color w:val="202020"/>
                                                    <w:sz w:val="18"/>
                                                    <w:szCs w:val="18"/>
                                                  </w:rPr>
                                                  <w:t>Black Lives Matter</w:t>
                                                </w:r>
                                                <w:r>
                                                  <w:rPr>
                                                    <w:rFonts w:ascii="Lucida Sans Unicode" w:eastAsia="Times New Roman" w:hAnsi="Lucida Sans Unicode" w:cs="Lucida Sans Unicode"/>
                                                    <w:color w:val="202020"/>
                                                    <w:sz w:val="18"/>
                                                    <w:szCs w:val="18"/>
                                                  </w:rPr>
                                                  <w:t>. Here is a small list of resources available for educational opportunities and giving donations: </w:t>
                                                </w:r>
                                                <w:hyperlink r:id="rId6" w:tgtFrame="_blank" w:history="1">
                                                  <w:r>
                                                    <w:rPr>
                                                      <w:rStyle w:val="Hyperlink"/>
                                                      <w:rFonts w:ascii="Lucida Sans Unicode" w:eastAsia="Times New Roman" w:hAnsi="Lucida Sans Unicode" w:cs="Lucida Sans Unicode"/>
                                                      <w:color w:val="008080"/>
                                                      <w:sz w:val="18"/>
                                                      <w:szCs w:val="18"/>
                                                    </w:rPr>
                                                    <w:t>Educate Yourself</w:t>
                                                  </w:r>
                                                </w:hyperlink>
                                                <w:r>
                                                  <w:rPr>
                                                    <w:rFonts w:ascii="Lucida Sans Unicode" w:eastAsia="Times New Roman" w:hAnsi="Lucida Sans Unicode" w:cs="Lucida Sans Unicode"/>
                                                    <w:color w:val="202020"/>
                                                    <w:sz w:val="18"/>
                                                    <w:szCs w:val="18"/>
                                                  </w:rPr>
                                                  <w:t>, </w:t>
                                                </w:r>
                                                <w:hyperlink r:id="rId7" w:tgtFrame="_blank" w:history="1">
                                                  <w:r>
                                                    <w:rPr>
                                                      <w:rStyle w:val="Hyperlink"/>
                                                      <w:rFonts w:ascii="Lucida Sans Unicode" w:eastAsia="Times New Roman" w:hAnsi="Lucida Sans Unicode" w:cs="Lucida Sans Unicode"/>
                                                      <w:color w:val="008080"/>
                                                      <w:sz w:val="18"/>
                                                      <w:szCs w:val="18"/>
                                                    </w:rPr>
                                                    <w:t>The Northwest Community Bail Fund</w:t>
                                                  </w:r>
                                                </w:hyperlink>
                                                <w:r>
                                                  <w:rPr>
                                                    <w:rFonts w:ascii="Lucida Sans Unicode" w:eastAsia="Times New Roman" w:hAnsi="Lucida Sans Unicode" w:cs="Lucida Sans Unicode"/>
                                                    <w:color w:val="202020"/>
                                                    <w:sz w:val="18"/>
                                                    <w:szCs w:val="18"/>
                                                  </w:rPr>
                                                  <w:t>, </w:t>
                                                </w:r>
                                                <w:hyperlink r:id="rId8" w:tgtFrame="_blank" w:history="1">
                                                  <w:r>
                                                    <w:rPr>
                                                      <w:rStyle w:val="Hyperlink"/>
                                                      <w:rFonts w:ascii="Lucida Sans Unicode" w:eastAsia="Times New Roman" w:hAnsi="Lucida Sans Unicode" w:cs="Lucida Sans Unicode"/>
                                                      <w:color w:val="008080"/>
                                                      <w:sz w:val="18"/>
                                                      <w:szCs w:val="18"/>
                                                    </w:rPr>
                                                    <w:t>George Floyd Memorial Fund</w:t>
                                                  </w:r>
                                                </w:hyperlink>
                                                <w:r>
                                                  <w:rPr>
                                                    <w:rFonts w:ascii="Lucida Sans Unicode" w:eastAsia="Times New Roman" w:hAnsi="Lucida Sans Unicode" w:cs="Lucida Sans Unicode"/>
                                                    <w:color w:val="202020"/>
                                                    <w:sz w:val="18"/>
                                                    <w:szCs w:val="18"/>
                                                  </w:rPr>
                                                  <w:t xml:space="preserve">, </w:t>
                                                </w:r>
                                                <w:hyperlink r:id="rId9" w:tgtFrame="_blank" w:history="1">
                                                  <w:r>
                                                    <w:rPr>
                                                      <w:rStyle w:val="Hyperlink"/>
                                                      <w:rFonts w:ascii="Lucida Sans Unicode" w:eastAsia="Times New Roman" w:hAnsi="Lucida Sans Unicode" w:cs="Lucida Sans Unicode"/>
                                                      <w:color w:val="008080"/>
                                                      <w:sz w:val="18"/>
                                                      <w:szCs w:val="18"/>
                                                    </w:rPr>
                                                    <w:t>the Medical Fund for Dan Gregory</w:t>
                                                  </w:r>
                                                </w:hyperlink>
                                                <w:r>
                                                  <w:rPr>
                                                    <w:rFonts w:ascii="Arial" w:eastAsia="Times New Roman" w:hAnsi="Arial" w:cs="Arial"/>
                                                    <w:color w:val="202020"/>
                                                    <w:sz w:val="20"/>
                                                    <w:szCs w:val="20"/>
                                                  </w:rPr>
                                                  <w:t xml:space="preserve">, </w:t>
                                                </w:r>
                                                <w:r>
                                                  <w:rPr>
                                                    <w:rFonts w:ascii="Lucida Sans Unicode" w:eastAsia="Times New Roman" w:hAnsi="Lucida Sans Unicode" w:cs="Lucida Sans Unicode"/>
                                                    <w:color w:val="202020"/>
                                                    <w:sz w:val="18"/>
                                                    <w:szCs w:val="18"/>
                                                  </w:rPr>
                                                  <w:t xml:space="preserve">and the </w:t>
                                                </w:r>
                                                <w:hyperlink r:id="rId10" w:tgtFrame="_blank" w:history="1">
                                                  <w:r>
                                                    <w:rPr>
                                                      <w:rStyle w:val="Hyperlink"/>
                                                      <w:rFonts w:ascii="Lucida Sans Unicode" w:eastAsia="Times New Roman" w:hAnsi="Lucida Sans Unicode" w:cs="Lucida Sans Unicode"/>
                                                      <w:color w:val="008080"/>
                                                      <w:sz w:val="18"/>
                                                      <w:szCs w:val="18"/>
                                                    </w:rPr>
                                                    <w:t xml:space="preserve">Medical Fund for </w:t>
                                                  </w:r>
                                                  <w:proofErr w:type="spellStart"/>
                                                  <w:r>
                                                    <w:rPr>
                                                      <w:rStyle w:val="Hyperlink"/>
                                                      <w:rFonts w:ascii="Lucida Sans Unicode" w:eastAsia="Times New Roman" w:hAnsi="Lucida Sans Unicode" w:cs="Lucida Sans Unicode"/>
                                                      <w:color w:val="008080"/>
                                                      <w:sz w:val="18"/>
                                                      <w:szCs w:val="18"/>
                                                    </w:rPr>
                                                    <w:t>Aubreanna</w:t>
                                                  </w:r>
                                                  <w:proofErr w:type="spellEnd"/>
                                                  <w:r>
                                                    <w:rPr>
                                                      <w:rStyle w:val="Hyperlink"/>
                                                      <w:rFonts w:ascii="Lucida Sans Unicode" w:eastAsia="Times New Roman" w:hAnsi="Lucida Sans Unicode" w:cs="Lucida Sans Unicode"/>
                                                      <w:color w:val="008080"/>
                                                      <w:sz w:val="18"/>
                                                      <w:szCs w:val="18"/>
                                                    </w:rPr>
                                                    <w:t xml:space="preserve"> </w:t>
                                                  </w:r>
                                                  <w:proofErr w:type="spellStart"/>
                                                  <w:r>
                                                    <w:rPr>
                                                      <w:rStyle w:val="Hyperlink"/>
                                                      <w:rFonts w:ascii="Lucida Sans Unicode" w:eastAsia="Times New Roman" w:hAnsi="Lucida Sans Unicode" w:cs="Lucida Sans Unicode"/>
                                                      <w:color w:val="008080"/>
                                                      <w:sz w:val="18"/>
                                                      <w:szCs w:val="18"/>
                                                    </w:rPr>
                                                    <w:t>Inda</w:t>
                                                  </w:r>
                                                  <w:proofErr w:type="spellEnd"/>
                                                </w:hyperlink>
                                                <w:r>
                                                  <w:rPr>
                                                    <w:rFonts w:ascii="Lucida Sans Unicode" w:eastAsia="Times New Roman" w:hAnsi="Lucida Sans Unicode" w:cs="Lucida Sans Unicode"/>
                                                    <w:color w:val="202020"/>
                                                    <w:sz w:val="18"/>
                                                    <w:szCs w:val="18"/>
                                                  </w:rPr>
                                                  <w:t>.</w:t>
                                                </w:r>
                                                <w:r>
                                                  <w:rPr>
                                                    <w:rFonts w:ascii="Arial" w:eastAsia="Times New Roman" w:hAnsi="Arial" w:cs="Arial"/>
                                                    <w:color w:val="202020"/>
                                                    <w:sz w:val="20"/>
                                                    <w:szCs w:val="20"/>
                                                  </w:rPr>
                                                  <w:br/>
                                                  <w:t xml:space="preserve">  </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pStyle w:val="Heading2"/>
                                                  <w:jc w:val="center"/>
                                                  <w:rPr>
                                                    <w:rFonts w:eastAsia="Times New Roman"/>
                                                  </w:rPr>
                                                </w:pPr>
                                                <w:proofErr w:type="spellStart"/>
                                                <w:r>
                                                  <w:rPr>
                                                    <w:rStyle w:val="Strong"/>
                                                    <w:rFonts w:eastAsia="Times New Roman"/>
                                                  </w:rPr>
                                                  <w:t>Swedish's</w:t>
                                                </w:r>
                                                <w:proofErr w:type="spellEnd"/>
                                                <w:r>
                                                  <w:rPr>
                                                    <w:rStyle w:val="Strong"/>
                                                    <w:rFonts w:eastAsia="Times New Roman"/>
                                                  </w:rPr>
                                                  <w:t xml:space="preserve"> Block 95 Project Begins </w:t>
                                                </w:r>
                                                <w:r>
                                                  <w:rPr>
                                                    <w:rStyle w:val="Strong"/>
                                                    <w:rFonts w:eastAsia="Times New Roman"/>
                                                  </w:rPr>
                                                  <w:lastRenderedPageBreak/>
                                                  <w:t>Demolition</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486CE8">
                                      <w:tc>
                                        <w:tcPr>
                                          <w:tcW w:w="0" w:type="auto"/>
                                          <w:tcMar>
                                            <w:top w:w="0" w:type="dxa"/>
                                            <w:left w:w="135" w:type="dxa"/>
                                            <w:bottom w:w="0" w:type="dxa"/>
                                            <w:right w:w="135" w:type="dxa"/>
                                          </w:tcMar>
                                          <w:hideMark/>
                                        </w:tcPr>
                                        <w:p w:rsidR="00486CE8" w:rsidRDefault="00486CE8">
                                          <w:pPr>
                                            <w:rPr>
                                              <w:rFonts w:eastAsia="Times New Roman"/>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676400" cy="1008380"/>
                                                <wp:effectExtent l="0" t="0" r="0" b="1270"/>
                                                <wp:wrapSquare wrapText="bothSides"/>
                                                <wp:docPr id="8" name="Picture 8" descr="https://gallery.mailchimp.com/3b809bfb4e8058c4d9aeb5bbf/images/e3fbdeee-14ce-4678-920b-18863cc9ab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3b809bfb4e8058c4d9aeb5bbf/images/e3fbdeee-14ce-4678-920b-18863cc9ab78.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676400" cy="1008380"/>
                                                        </a:xfrm>
                                                        <a:prstGeom prst="rect">
                                                          <a:avLst/>
                                                        </a:prstGeom>
                                                        <a:noFill/>
                                                      </pic:spPr>
                                                    </pic:pic>
                                                  </a:graphicData>
                                                </a:graphic>
                                                <wp14:sizeRelH relativeFrom="page">
                                                  <wp14:pctWidth>0</wp14:pctWidth>
                                                </wp14:sizeRelH>
                                                <wp14:sizeRelV relativeFrom="page">
                                                  <wp14:pctHeight>0</wp14:pctHeight>
                                                </wp14:sizeRelV>
                                              </wp:anchor>
                                            </w:drawing>
                                          </w: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spacing w:line="300" w:lineRule="auto"/>
                                                  <w:rPr>
                                                    <w:rFonts w:ascii="Lucida Sans Unicode" w:eastAsia="Times New Roman" w:hAnsi="Lucida Sans Unicode" w:cs="Lucida Sans Unicode"/>
                                                    <w:color w:val="202020"/>
                                                    <w:sz w:val="20"/>
                                                    <w:szCs w:val="20"/>
                                                  </w:rPr>
                                                </w:pPr>
                                                <w:r>
                                                  <w:rPr>
                                                    <w:rFonts w:ascii="Lucida Sans Unicode" w:eastAsia="Times New Roman" w:hAnsi="Lucida Sans Unicode" w:cs="Lucida Sans Unicode"/>
                                                    <w:color w:val="202020"/>
                                                    <w:sz w:val="18"/>
                                                    <w:szCs w:val="18"/>
                                                  </w:rPr>
                                                  <w:t>Demolition in preparation for Swedish Medical Center's Block 95 expansion has begun. Block 95 is bound by Minor Ave, Cherry St, Boren Ave. and Columbia St. Until the tower is built, the vacant lot will enable Swedish Medical Center to safely use the site if additional space is needed to build tents to accommodate a potential future surge in COVID-19 patients.</w:t>
                                                </w:r>
                                                <w:r>
                                                  <w:rPr>
                                                    <w:rFonts w:ascii="Lucida Sans Unicode" w:eastAsia="Times New Roman" w:hAnsi="Lucida Sans Unicode" w:cs="Lucida Sans Unicode"/>
                                                    <w:color w:val="202020"/>
                                                    <w:sz w:val="18"/>
                                                    <w:szCs w:val="18"/>
                                                  </w:rPr>
                                                  <w:br/>
                                                </w:r>
                                                <w:r>
                                                  <w:rPr>
                                                    <w:rFonts w:ascii="Lucida Sans Unicode" w:eastAsia="Times New Roman" w:hAnsi="Lucida Sans Unicode" w:cs="Lucida Sans Unicode"/>
                                                    <w:color w:val="202020"/>
                                                    <w:sz w:val="18"/>
                                                    <w:szCs w:val="18"/>
                                                  </w:rPr>
                                                  <w:br/>
                                                  <w:t xml:space="preserve">Swedish also has a neat </w:t>
                                                </w:r>
                                                <w:proofErr w:type="spellStart"/>
                                                <w:r>
                                                  <w:rPr>
                                                    <w:rFonts w:ascii="Lucida Sans Unicode" w:eastAsia="Times New Roman" w:hAnsi="Lucida Sans Unicode" w:cs="Lucida Sans Unicode"/>
                                                    <w:color w:val="202020"/>
                                                    <w:sz w:val="18"/>
                                                    <w:szCs w:val="18"/>
                                                  </w:rPr>
                                                  <w:t>timelapse</w:t>
                                                </w:r>
                                                <w:proofErr w:type="spellEnd"/>
                                                <w:r>
                                                  <w:rPr>
                                                    <w:rFonts w:ascii="Lucida Sans Unicode" w:eastAsia="Times New Roman" w:hAnsi="Lucida Sans Unicode" w:cs="Lucida Sans Unicode"/>
                                                    <w:color w:val="202020"/>
                                                    <w:sz w:val="18"/>
                                                    <w:szCs w:val="18"/>
                                                  </w:rPr>
                                                  <w:t xml:space="preserve"> of the demolition. You can </w:t>
                                                </w:r>
                                                <w:hyperlink r:id="rId12" w:tgtFrame="_blank" w:history="1">
                                                  <w:r>
                                                    <w:rPr>
                                                      <w:rStyle w:val="Hyperlink"/>
                                                      <w:rFonts w:ascii="Lucida Sans Unicode" w:eastAsia="Times New Roman" w:hAnsi="Lucida Sans Unicode" w:cs="Lucida Sans Unicode"/>
                                                      <w:color w:val="008080"/>
                                                      <w:sz w:val="18"/>
                                                      <w:szCs w:val="18"/>
                                                    </w:rPr>
                                                    <w:t>view that here</w:t>
                                                  </w:r>
                                                </w:hyperlink>
                                                <w:r>
                                                  <w:rPr>
                                                    <w:rFonts w:ascii="Lucida Sans Unicode" w:eastAsia="Times New Roman" w:hAnsi="Lucida Sans Unicode" w:cs="Lucida Sans Unicode"/>
                                                    <w:color w:val="202020"/>
                                                    <w:sz w:val="18"/>
                                                    <w:szCs w:val="18"/>
                                                  </w:rPr>
                                                  <w:t>. </w:t>
                                                </w:r>
                                                <w:r>
                                                  <w:rPr>
                                                    <w:rFonts w:ascii="Lucida Sans Unicode" w:eastAsia="Times New Roman" w:hAnsi="Lucida Sans Unicode" w:cs="Lucida Sans Unicode"/>
                                                    <w:color w:val="202020"/>
                                                    <w:sz w:val="20"/>
                                                    <w:szCs w:val="20"/>
                                                  </w:rPr>
                                                  <w:t xml:space="preserve"> </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sz w:val="20"/>
                            <w:szCs w:val="20"/>
                          </w:rPr>
                        </w:pPr>
                      </w:p>
                    </w:tc>
                    <w:tc>
                      <w:tcPr>
                        <w:tcW w:w="2500" w:type="pct"/>
                        <w:hideMark/>
                      </w:tcPr>
                      <w:tbl>
                        <w:tblPr>
                          <w:tblpPr w:leftFromText="30" w:rightFromText="30" w:vertAnchor="text" w:tblpXSpec="right" w:tblpYSpec="center"/>
                          <w:tblW w:w="5000" w:type="pct"/>
                          <w:tblCellMar>
                            <w:left w:w="0" w:type="dxa"/>
                            <w:right w:w="0" w:type="dxa"/>
                          </w:tblCellMar>
                          <w:tblLook w:val="04A0" w:firstRow="1" w:lastRow="0" w:firstColumn="1" w:lastColumn="0" w:noHBand="0" w:noVBand="1"/>
                        </w:tblPr>
                        <w:tblGrid>
                          <w:gridCol w:w="3180"/>
                        </w:tblGrid>
                        <w:tr w:rsidR="00486CE8">
                          <w:tc>
                            <w:tcPr>
                              <w:tcW w:w="0" w:type="auto"/>
                            </w:tcPr>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pStyle w:val="Heading2"/>
                                                  <w:jc w:val="center"/>
                                                  <w:rPr>
                                                    <w:rFonts w:eastAsia="Times New Roman"/>
                                                  </w:rPr>
                                                </w:pPr>
                                                <w:r>
                                                  <w:rPr>
                                                    <w:rStyle w:val="Strong"/>
                                                    <w:rFonts w:eastAsia="Times New Roman"/>
                                                  </w:rPr>
                                                  <w:lastRenderedPageBreak/>
                                                  <w:t>Support First Hill Businesses</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486CE8">
                                      <w:tc>
                                        <w:tcPr>
                                          <w:tcW w:w="0" w:type="auto"/>
                                          <w:tcMar>
                                            <w:top w:w="0" w:type="dxa"/>
                                            <w:left w:w="135" w:type="dxa"/>
                                            <w:bottom w:w="0" w:type="dxa"/>
                                            <w:right w:w="135" w:type="dxa"/>
                                          </w:tcMar>
                                          <w:hideMark/>
                                        </w:tcPr>
                                        <w:p w:rsidR="00486CE8" w:rsidRDefault="00486CE8">
                                          <w:pPr>
                                            <w:rPr>
                                              <w:rFonts w:eastAsia="Times New Roman"/>
                                            </w:rPr>
                                          </w:pP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676400" cy="1682115"/>
                                                <wp:effectExtent l="0" t="0" r="0" b="0"/>
                                                <wp:wrapSquare wrapText="bothSides"/>
                                                <wp:docPr id="7" name="Picture 7" descr="https://gallery.mailchimp.com/3b809bfb4e8058c4d9aeb5bbf/images/a90a0a38-c255-4682-9e25-850b066a56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3b809bfb4e8058c4d9aeb5bbf/images/a90a0a38-c255-4682-9e25-850b066a56ad.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676400" cy="1682115"/>
                                                        </a:xfrm>
                                                        <a:prstGeom prst="rect">
                                                          <a:avLst/>
                                                        </a:prstGeom>
                                                        <a:noFill/>
                                                      </pic:spPr>
                                                    </pic:pic>
                                                  </a:graphicData>
                                                </a:graphic>
                                                <wp14:sizeRelH relativeFrom="page">
                                                  <wp14:pctWidth>0</wp14:pctWidth>
                                                </wp14:sizeRelH>
                                                <wp14:sizeRelV relativeFrom="page">
                                                  <wp14:pctHeight>0</wp14:pctHeight>
                                                </wp14:sizeRelV>
                                              </wp:anchor>
                                            </w:drawing>
                                          </w: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spacing w:line="300" w:lineRule="auto"/>
                                                  <w:rPr>
                                                    <w:rFonts w:ascii="Lucida Sans Unicode" w:eastAsia="Times New Roman" w:hAnsi="Lucida Sans Unicode" w:cs="Lucida Sans Unicode"/>
                                                    <w:color w:val="202020"/>
                                                    <w:sz w:val="20"/>
                                                    <w:szCs w:val="20"/>
                                                  </w:rPr>
                                                </w:pPr>
                                                <w:r>
                                                  <w:rPr>
                                                    <w:rFonts w:ascii="Lucida Sans Unicode" w:eastAsia="Times New Roman" w:hAnsi="Lucida Sans Unicode" w:cs="Lucida Sans Unicode"/>
                                                    <w:color w:val="202020"/>
                                                    <w:sz w:val="18"/>
                                                    <w:szCs w:val="18"/>
                                                  </w:rPr>
                                                  <w:t xml:space="preserve">Despite the uncertainty surrounding the COVID-19 outbreak, many of our neighborhood businesses remain open, with some </w:t>
                                                </w:r>
                                                <w:r>
                                                  <w:rPr>
                                                    <w:rFonts w:ascii="Lucida Sans Unicode" w:eastAsia="Times New Roman" w:hAnsi="Lucida Sans Unicode" w:cs="Lucida Sans Unicode"/>
                                                    <w:color w:val="202020"/>
                                                    <w:sz w:val="18"/>
                                                    <w:szCs w:val="18"/>
                                                  </w:rPr>
                                                  <w:lastRenderedPageBreak/>
                                                  <w:t xml:space="preserve">operating at reduced schedules. In previous community newsletters, we have provided a list. Our website now provides a list that is updated weekly with the latest information about open businesses in the neighborhood. You can find that list on our website </w:t>
                                                </w:r>
                                                <w:hyperlink r:id="rId14" w:tgtFrame="_blank" w:history="1">
                                                  <w:r>
                                                    <w:rPr>
                                                      <w:rStyle w:val="Hyperlink"/>
                                                      <w:rFonts w:ascii="Lucida Sans Unicode" w:eastAsia="Times New Roman" w:hAnsi="Lucida Sans Unicode" w:cs="Lucida Sans Unicode"/>
                                                      <w:color w:val="008080"/>
                                                      <w:sz w:val="18"/>
                                                      <w:szCs w:val="18"/>
                                                    </w:rPr>
                                                    <w:t>here</w:t>
                                                  </w:r>
                                                </w:hyperlink>
                                                <w:r>
                                                  <w:rPr>
                                                    <w:rFonts w:ascii="Lucida Sans Unicode" w:eastAsia="Times New Roman" w:hAnsi="Lucida Sans Unicode" w:cs="Lucida Sans Unicode"/>
                                                    <w:color w:val="202020"/>
                                                    <w:sz w:val="18"/>
                                                    <w:szCs w:val="18"/>
                                                  </w:rPr>
                                                  <w:t>. </w:t>
                                                </w:r>
                                                <w:r>
                                                  <w:rPr>
                                                    <w:rFonts w:ascii="Lucida Sans Unicode" w:eastAsia="Times New Roman" w:hAnsi="Lucida Sans Unicode" w:cs="Lucida Sans Unicode"/>
                                                    <w:color w:val="202020"/>
                                                    <w:sz w:val="20"/>
                                                    <w:szCs w:val="20"/>
                                                  </w:rPr>
                                                  <w:br/>
                                                </w:r>
                                                <w:r>
                                                  <w:rPr>
                                                    <w:rFonts w:ascii="Lucida Sans Unicode" w:eastAsia="Times New Roman" w:hAnsi="Lucida Sans Unicode" w:cs="Lucida Sans Unicode"/>
                                                    <w:color w:val="202020"/>
                                                    <w:sz w:val="20"/>
                                                    <w:szCs w:val="20"/>
                                                  </w:rPr>
                                                  <w:br/>
                                                </w:r>
                                                <w:r>
                                                  <w:rPr>
                                                    <w:rFonts w:ascii="Lucida Sans Unicode" w:eastAsia="Times New Roman" w:hAnsi="Lucida Sans Unicode" w:cs="Lucida Sans Unicode"/>
                                                    <w:color w:val="202020"/>
                                                    <w:sz w:val="18"/>
                                                    <w:szCs w:val="18"/>
                                                  </w:rPr>
                                                  <w:t xml:space="preserve">A big highlight of this week is that </w:t>
                                                </w:r>
                                                <w:proofErr w:type="gramStart"/>
                                                <w:r>
                                                  <w:rPr>
                                                    <w:rFonts w:ascii="Lucida Sans Unicode" w:eastAsia="Times New Roman" w:hAnsi="Lucida Sans Unicode" w:cs="Lucida Sans Unicode"/>
                                                    <w:color w:val="202020"/>
                                                    <w:sz w:val="18"/>
                                                    <w:szCs w:val="18"/>
                                                  </w:rPr>
                                                  <w:t>a number non-restaurant businesses</w:t>
                                                </w:r>
                                                <w:proofErr w:type="gramEnd"/>
                                                <w:r>
                                                  <w:rPr>
                                                    <w:rFonts w:ascii="Lucida Sans Unicode" w:eastAsia="Times New Roman" w:hAnsi="Lucida Sans Unicode" w:cs="Lucida Sans Unicode"/>
                                                    <w:color w:val="202020"/>
                                                    <w:sz w:val="18"/>
                                                    <w:szCs w:val="18"/>
                                                  </w:rPr>
                                                  <w:t xml:space="preserve"> have re-opened their doors! They are: Method + Madness, Lan's Beauty &amp; Barber Shop, Frank's Barber &amp; Beauty Salon, NW Fitness, Sports Hair Salon, Anderson Comfort Footwear, and J &amp; L Shoe Repair. </w:t>
                                                </w:r>
                                                <w:r>
                                                  <w:rPr>
                                                    <w:rFonts w:ascii="Lucida Sans Unicode" w:eastAsia="Times New Roman" w:hAnsi="Lucida Sans Unicode" w:cs="Lucida Sans Unicode"/>
                                                    <w:color w:val="202020"/>
                                                    <w:sz w:val="20"/>
                                                    <w:szCs w:val="20"/>
                                                  </w:rPr>
                                                  <w:t xml:space="preserve"> </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pStyle w:val="Heading2"/>
                                                  <w:jc w:val="center"/>
                                                  <w:rPr>
                                                    <w:rFonts w:eastAsia="Times New Roman"/>
                                                  </w:rPr>
                                                </w:pPr>
                                                <w:r>
                                                  <w:rPr>
                                                    <w:rStyle w:val="Strong"/>
                                                    <w:rFonts w:eastAsia="Times New Roman"/>
                                                  </w:rPr>
                                                  <w:t>King County Metro Plans Autumn Service Reduction </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486CE8">
                                      <w:tc>
                                        <w:tcPr>
                                          <w:tcW w:w="0" w:type="auto"/>
                                          <w:tcMar>
                                            <w:top w:w="0" w:type="dxa"/>
                                            <w:left w:w="135" w:type="dxa"/>
                                            <w:bottom w:w="0" w:type="dxa"/>
                                            <w:right w:w="135" w:type="dxa"/>
                                          </w:tcMar>
                                          <w:hideMark/>
                                        </w:tcPr>
                                        <w:p w:rsidR="00486CE8" w:rsidRDefault="00486CE8">
                                          <w:pPr>
                                            <w:rPr>
                                              <w:rFonts w:eastAsia="Times New Roman"/>
                                            </w:rPr>
                                          </w:pPr>
                                          <w:r>
                                            <w:rPr>
                                              <w:noProof/>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676400" cy="956310"/>
                                                <wp:effectExtent l="0" t="0" r="0" b="0"/>
                                                <wp:wrapSquare wrapText="bothSides"/>
                                                <wp:docPr id="6" name="Picture 6" descr="https://gallery.mailchimp.com/3b809bfb4e8058c4d9aeb5bbf/images/3bc81ab5-04ae-49aa-b0d6-7ceccb6b33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3b809bfb4e8058c4d9aeb5bbf/images/3bc81ab5-04ae-49aa-b0d6-7ceccb6b330b.jp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676400" cy="956310"/>
                                                        </a:xfrm>
                                                        <a:prstGeom prst="rect">
                                                          <a:avLst/>
                                                        </a:prstGeom>
                                                        <a:noFill/>
                                                      </pic:spPr>
                                                    </pic:pic>
                                                  </a:graphicData>
                                                </a:graphic>
                                                <wp14:sizeRelH relativeFrom="page">
                                                  <wp14:pctWidth>0</wp14:pctWidth>
                                                </wp14:sizeRelH>
                                                <wp14:sizeRelV relativeFrom="page">
                                                  <wp14:pctHeight>0</wp14:pctHeight>
                                                </wp14:sizeRelV>
                                              </wp:anchor>
                                            </w:drawing>
                                          </w: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spacing w:line="300" w:lineRule="auto"/>
                                                  <w:rPr>
                                                    <w:rFonts w:ascii="Lucida Sans Unicode" w:eastAsia="Times New Roman" w:hAnsi="Lucida Sans Unicode" w:cs="Lucida Sans Unicode"/>
                                                    <w:color w:val="202020"/>
                                                    <w:sz w:val="20"/>
                                                    <w:szCs w:val="20"/>
                                                  </w:rPr>
                                                </w:pPr>
                                                <w:r>
                                                  <w:rPr>
                                                    <w:rFonts w:ascii="Lucida Sans Unicode" w:eastAsia="Times New Roman" w:hAnsi="Lucida Sans Unicode" w:cs="Lucida Sans Unicode"/>
                                                    <w:color w:val="202020"/>
                                                    <w:sz w:val="18"/>
                                                    <w:szCs w:val="18"/>
                                                  </w:rPr>
                                                  <w:lastRenderedPageBreak/>
                                                  <w:t xml:space="preserve">Due to the latest financial forecasts for King County Metro, transit services in operation in September will be about 85% of pre-COVID levels. </w:t>
                                                </w:r>
                                                <w:hyperlink r:id="rId16" w:tgtFrame="_blank" w:history="1">
                                                  <w:r>
                                                    <w:rPr>
                                                      <w:rStyle w:val="Hyperlink"/>
                                                      <w:rFonts w:ascii="Lucida Sans Unicode" w:eastAsia="Times New Roman" w:hAnsi="Lucida Sans Unicode" w:cs="Lucida Sans Unicode"/>
                                                      <w:color w:val="008080"/>
                                                      <w:sz w:val="18"/>
                                                      <w:szCs w:val="18"/>
                                                    </w:rPr>
                                                    <w:t>Multiple First Hill routes will be impacted</w:t>
                                                  </w:r>
                                                </w:hyperlink>
                                                <w:r>
                                                  <w:rPr>
                                                    <w:rFonts w:ascii="Lucida Sans Unicode" w:eastAsia="Times New Roman" w:hAnsi="Lucida Sans Unicode" w:cs="Lucida Sans Unicode"/>
                                                    <w:color w:val="202020"/>
                                                    <w:sz w:val="18"/>
                                                    <w:szCs w:val="18"/>
                                                  </w:rPr>
                                                  <w:t>. The reduced service changes will occur on First Hill routes: 2, 3, 4, 12, 27, 60, and 64. Route 63 will be suspended, and Routes 193, 303, and 304 will not be impacted. </w:t>
                                                </w:r>
                                                <w:r>
                                                  <w:rPr>
                                                    <w:rFonts w:ascii="Lucida Sans Unicode" w:eastAsia="Times New Roman" w:hAnsi="Lucida Sans Unicode" w:cs="Lucida Sans Unicode"/>
                                                    <w:color w:val="202020"/>
                                                    <w:sz w:val="20"/>
                                                    <w:szCs w:val="20"/>
                                                  </w:rPr>
                                                  <w:t xml:space="preserve"> </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pStyle w:val="Heading2"/>
                                                  <w:jc w:val="center"/>
                                                  <w:rPr>
                                                    <w:rFonts w:eastAsia="Times New Roman"/>
                                                  </w:rPr>
                                                </w:pPr>
                                                <w:r>
                                                  <w:rPr>
                                                    <w:rStyle w:val="Strong"/>
                                                    <w:rFonts w:eastAsia="Times New Roman"/>
                                                  </w:rPr>
                                                  <w:t>Support Our Work!</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135" w:type="dxa"/>
                                      <w:bottom w:w="135" w:type="dxa"/>
                                      <w:right w:w="135" w:type="dxa"/>
                                    </w:tcMar>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2910"/>
                                    </w:tblGrid>
                                    <w:tr w:rsidR="00486CE8">
                                      <w:tc>
                                        <w:tcPr>
                                          <w:tcW w:w="0" w:type="auto"/>
                                          <w:tcMar>
                                            <w:top w:w="0" w:type="dxa"/>
                                            <w:left w:w="135" w:type="dxa"/>
                                            <w:bottom w:w="0" w:type="dxa"/>
                                            <w:right w:w="135" w:type="dxa"/>
                                          </w:tcMar>
                                          <w:hideMark/>
                                        </w:tcPr>
                                        <w:p w:rsidR="00486CE8" w:rsidRDefault="00486CE8">
                                          <w:pPr>
                                            <w:rPr>
                                              <w:rFonts w:eastAsia="Times New Roman"/>
                                            </w:rPr>
                                          </w:pPr>
                                          <w:r>
                                            <w:rPr>
                                              <w:noProof/>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676400" cy="548005"/>
                                                <wp:effectExtent l="0" t="0" r="0" b="4445"/>
                                                <wp:wrapSquare wrapText="bothSides"/>
                                                <wp:docPr id="5" name="Picture 5" descr="https://gallery.mailchimp.com/3b809bfb4e8058c4d9aeb5bbf/images/dd67fb16-b7c6-4020-8ad8-781536827981.jpg">
                                                  <a:hlinkClick xmlns:a="http://schemas.openxmlformats.org/drawingml/2006/main" r:id="rId1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lery.mailchimp.com/3b809bfb4e8058c4d9aeb5bbf/images/dd67fb16-b7c6-4020-8ad8-781536827981.jpg">
                                                          <a:hlinkClick r:id="rId17" tgtFrame="&quot;_blank&quot;" tooltip="&quot;&quot;"/>
                                                        </pic:cNvPr>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676400" cy="548005"/>
                                                        </a:xfrm>
                                                        <a:prstGeom prst="rect">
                                                          <a:avLst/>
                                                        </a:prstGeom>
                                                        <a:noFill/>
                                                      </pic:spPr>
                                                    </pic:pic>
                                                  </a:graphicData>
                                                </a:graphic>
                                                <wp14:sizeRelH relativeFrom="page">
                                                  <wp14:pctWidth>0</wp14:pctWidth>
                                                </wp14:sizeRelH>
                                                <wp14:sizeRelV relativeFrom="page">
                                                  <wp14:pctHeight>0</wp14:pctHeight>
                                                </wp14:sizeRelV>
                                              </wp:anchor>
                                            </w:drawing>
                                          </w: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318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3180"/>
                                    </w:tblGrid>
                                    <w:tr w:rsidR="00486CE8">
                                      <w:tc>
                                        <w:tcPr>
                                          <w:tcW w:w="45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3180"/>
                                          </w:tblGrid>
                                          <w:tr w:rsidR="00486CE8">
                                            <w:tc>
                                              <w:tcPr>
                                                <w:tcW w:w="0" w:type="auto"/>
                                                <w:tcMar>
                                                  <w:top w:w="0" w:type="dxa"/>
                                                  <w:left w:w="270" w:type="dxa"/>
                                                  <w:bottom w:w="135" w:type="dxa"/>
                                                  <w:right w:w="270" w:type="dxa"/>
                                                </w:tcMar>
                                                <w:hideMark/>
                                              </w:tcPr>
                                              <w:p w:rsidR="00486CE8" w:rsidRDefault="00486CE8">
                                                <w:pPr>
                                                  <w:spacing w:line="300" w:lineRule="auto"/>
                                                  <w:rPr>
                                                    <w:rFonts w:ascii="Arial" w:eastAsia="Times New Roman" w:hAnsi="Arial" w:cs="Arial"/>
                                                    <w:color w:val="202020"/>
                                                    <w:sz w:val="20"/>
                                                    <w:szCs w:val="20"/>
                                                  </w:rPr>
                                                </w:pPr>
                                                <w:r>
                                                  <w:rPr>
                                                    <w:rFonts w:ascii="Lucida Sans Unicode" w:eastAsia="Times New Roman" w:hAnsi="Lucida Sans Unicode" w:cs="Lucida Sans Unicode"/>
                                                    <w:color w:val="202020"/>
                                                    <w:sz w:val="18"/>
                                                    <w:szCs w:val="18"/>
                                                  </w:rPr>
                                                  <w:t xml:space="preserve">First Hill Improvement Association (FHIA) is committed to working alongside residents, businesses, organizations, and institutions to address the needs and concerns of the community. Over the years FHIA has been dedicated to addressing issues of housing affordability, high-rise development, construction </w:t>
                                                </w:r>
                                                <w:r>
                                                  <w:rPr>
                                                    <w:rFonts w:ascii="Lucida Sans Unicode" w:eastAsia="Times New Roman" w:hAnsi="Lucida Sans Unicode" w:cs="Lucida Sans Unicode"/>
                                                    <w:color w:val="202020"/>
                                                    <w:sz w:val="18"/>
                                                    <w:szCs w:val="18"/>
                                                  </w:rPr>
                                                  <w:lastRenderedPageBreak/>
                                                  <w:t>impacts, insufficient public space, accessibility, homelessness, and a growing residential population.</w:t>
                                                </w:r>
                                                <w:r>
                                                  <w:rPr>
                                                    <w:rFonts w:ascii="Lucida Sans Unicode" w:eastAsia="Times New Roman" w:hAnsi="Lucida Sans Unicode" w:cs="Lucida Sans Unicode"/>
                                                    <w:color w:val="202020"/>
                                                    <w:sz w:val="18"/>
                                                    <w:szCs w:val="18"/>
                                                  </w:rPr>
                                                  <w:br/>
                                                </w:r>
                                                <w:r>
                                                  <w:rPr>
                                                    <w:rFonts w:ascii="Lucida Sans Unicode" w:eastAsia="Times New Roman" w:hAnsi="Lucida Sans Unicode" w:cs="Lucida Sans Unicode"/>
                                                    <w:color w:val="202020"/>
                                                    <w:sz w:val="18"/>
                                                    <w:szCs w:val="18"/>
                                                  </w:rPr>
                                                  <w:br/>
                                                  <w:t xml:space="preserve">FHIA is dedicated to serving the First Hill neighborhood and we need your support now, more than ever, to continue this work. Please </w:t>
                                                </w:r>
                                                <w:hyperlink r:id="rId19" w:tgtFrame="_blank" w:history="1">
                                                  <w:r>
                                                    <w:rPr>
                                                      <w:rStyle w:val="Hyperlink"/>
                                                      <w:rFonts w:ascii="Lucida Sans Unicode" w:eastAsia="Times New Roman" w:hAnsi="Lucida Sans Unicode" w:cs="Lucida Sans Unicode"/>
                                                      <w:color w:val="008080"/>
                                                      <w:sz w:val="18"/>
                                                      <w:szCs w:val="18"/>
                                                    </w:rPr>
                                                    <w:t>join FHIA today</w:t>
                                                  </w:r>
                                                </w:hyperlink>
                                                <w:r>
                                                  <w:rPr>
                                                    <w:rFonts w:ascii="Lucida Sans Unicode" w:eastAsia="Times New Roman" w:hAnsi="Lucida Sans Unicode" w:cs="Lucida Sans Unicode"/>
                                                    <w:color w:val="202020"/>
                                                    <w:sz w:val="18"/>
                                                    <w:szCs w:val="18"/>
                                                  </w:rPr>
                                                  <w:t>! </w:t>
                                                </w:r>
                                                <w:r>
                                                  <w:rPr>
                                                    <w:rFonts w:ascii="Arial" w:eastAsia="Times New Roman" w:hAnsi="Arial" w:cs="Arial"/>
                                                    <w:color w:val="202020"/>
                                                    <w:sz w:val="20"/>
                                                    <w:szCs w:val="20"/>
                                                  </w:rPr>
                                                  <w:t xml:space="preserve"> </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jc w:val="center"/>
                    <w:rPr>
                      <w:rFonts w:eastAsia="Times New Roman"/>
                      <w:sz w:val="20"/>
                      <w:szCs w:val="20"/>
                    </w:rPr>
                  </w:pPr>
                </w:p>
              </w:tc>
            </w:tr>
          </w:tbl>
          <w:p w:rsidR="00486CE8" w:rsidRDefault="00486CE8">
            <w:pPr>
              <w:jc w:val="center"/>
              <w:rPr>
                <w:rFonts w:eastAsia="Times New Roman"/>
                <w:sz w:val="20"/>
                <w:szCs w:val="20"/>
              </w:rPr>
            </w:pPr>
          </w:p>
        </w:tc>
      </w:tr>
      <w:tr w:rsidR="00486CE8" w:rsidTr="00486CE8">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486CE8">
              <w:trPr>
                <w:jc w:val="center"/>
              </w:trPr>
              <w:tc>
                <w:tcPr>
                  <w:tcW w:w="0" w:type="auto"/>
                  <w:shd w:val="clear" w:color="auto" w:fill="FAFAFA"/>
                  <w:hideMark/>
                </w:tcPr>
                <w:tbl>
                  <w:tblPr>
                    <w:tblW w:w="6000" w:type="dxa"/>
                    <w:jc w:val="center"/>
                    <w:tblCellMar>
                      <w:left w:w="0" w:type="dxa"/>
                      <w:right w:w="0" w:type="dxa"/>
                    </w:tblCellMar>
                    <w:tblLook w:val="04A0" w:firstRow="1" w:lastRow="0" w:firstColumn="1" w:lastColumn="0" w:noHBand="0" w:noVBand="1"/>
                  </w:tblPr>
                  <w:tblGrid>
                    <w:gridCol w:w="6000"/>
                  </w:tblGrid>
                  <w:tr w:rsidR="00486CE8">
                    <w:trPr>
                      <w:jc w:val="center"/>
                    </w:trPr>
                    <w:tc>
                      <w:tcPr>
                        <w:tcW w:w="0" w:type="auto"/>
                        <w:tcMar>
                          <w:top w:w="150" w:type="dxa"/>
                          <w:left w:w="0" w:type="dxa"/>
                          <w:bottom w:w="150" w:type="dxa"/>
                          <w:right w:w="0" w:type="dxa"/>
                        </w:tcMar>
                      </w:tcPr>
                      <w:tbl>
                        <w:tblPr>
                          <w:tblW w:w="5000" w:type="pct"/>
                          <w:tblCellMar>
                            <w:left w:w="0" w:type="dxa"/>
                            <w:right w:w="0" w:type="dxa"/>
                          </w:tblCellMar>
                          <w:tblLook w:val="04A0" w:firstRow="1" w:lastRow="0" w:firstColumn="1" w:lastColumn="0" w:noHBand="0" w:noVBand="1"/>
                        </w:tblPr>
                        <w:tblGrid>
                          <w:gridCol w:w="6000"/>
                        </w:tblGrid>
                        <w:tr w:rsidR="00486CE8">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5730"/>
                              </w:tblGrid>
                              <w:tr w:rsidR="00486CE8">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5460"/>
                                    </w:tblGrid>
                                    <w:tr w:rsidR="00486CE8">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486CE8">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486CE8">
                                                  <w:trPr>
                                                    <w:jc w:val="center"/>
                                                  </w:trPr>
                                                  <w:tc>
                                                    <w:tcPr>
                                                      <w:tcW w:w="0" w:type="auto"/>
                                                      <w:hideMark/>
                                                    </w:tcPr>
                                                    <w:tbl>
                                                      <w:tblPr>
                                                        <w:tblpPr w:leftFromText="30" w:rightFromText="30" w:vertAnchor="text"/>
                                                        <w:tblW w:w="0" w:type="auto"/>
                                                        <w:tblCellMar>
                                                          <w:left w:w="0" w:type="dxa"/>
                                                          <w:right w:w="0" w:type="dxa"/>
                                                        </w:tblCellMar>
                                                        <w:tblLook w:val="04A0" w:firstRow="1" w:lastRow="0" w:firstColumn="1" w:lastColumn="0" w:noHBand="0" w:noVBand="1"/>
                                                      </w:tblPr>
                                                      <w:tblGrid>
                                                        <w:gridCol w:w="795"/>
                                                      </w:tblGrid>
                                                      <w:tr w:rsidR="00486CE8">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86CE8">
                                                              <w:tc>
                                                                <w:tcPr>
                                                                  <w:tcW w:w="0" w:type="auto"/>
                                                                  <w:tcMar>
                                                                    <w:top w:w="75" w:type="dxa"/>
                                                                    <w:left w:w="135" w:type="dxa"/>
                                                                    <w:bottom w:w="75" w:type="dxa"/>
                                                                    <w:right w:w="150" w:type="dxa"/>
                                                                  </w:tcMar>
                                                                  <w:vAlign w:val="center"/>
                                                                  <w:hideMark/>
                                                                </w:tcPr>
                                                                <w:tbl>
                                                                  <w:tblPr>
                                                                    <w:tblpPr w:leftFromText="30" w:rightFromText="30" w:vertAnchor="text"/>
                                                                    <w:tblW w:w="0" w:type="dxa"/>
                                                                    <w:tblCellMar>
                                                                      <w:left w:w="0" w:type="dxa"/>
                                                                      <w:right w:w="0" w:type="dxa"/>
                                                                    </w:tblCellMar>
                                                                    <w:tblLook w:val="04A0" w:firstRow="1" w:lastRow="0" w:firstColumn="1" w:lastColumn="0" w:noHBand="0" w:noVBand="1"/>
                                                                  </w:tblPr>
                                                                  <w:tblGrid>
                                                                    <w:gridCol w:w="360"/>
                                                                  </w:tblGrid>
                                                                  <w:tr w:rsidR="00486CE8">
                                                                    <w:tc>
                                                                      <w:tcPr>
                                                                        <w:tcW w:w="240" w:type="dxa"/>
                                                                        <w:vAlign w:val="center"/>
                                                                        <w:hideMark/>
                                                                      </w:tcPr>
                                                                      <w:p w:rsidR="00486CE8" w:rsidRDefault="00486CE8">
                                                                        <w:pPr>
                                                                          <w:jc w:val="center"/>
                                                                          <w:rPr>
                                                                            <w:rFonts w:eastAsia="Times New Roman"/>
                                                                          </w:rPr>
                                                                        </w:pPr>
                                                                        <w:r>
                                                                          <w:rPr>
                                                                            <w:rFonts w:eastAsia="Times New Roman"/>
                                                                            <w:noProof/>
                                                                            <w:color w:val="0000FF"/>
                                                                          </w:rPr>
                                                                          <w:lastRenderedPageBreak/>
                                                                          <w:drawing>
                                                                            <wp:inline distT="0" distB="0" distL="0" distR="0">
                                                                              <wp:extent cx="228600" cy="228600"/>
                                                                              <wp:effectExtent l="0" t="0" r="0" b="0"/>
                                                                              <wp:docPr id="3" name="Picture 3" descr="Facebook">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sz w:val="20"/>
                                                          <w:szCs w:val="20"/>
                                                        </w:rPr>
                                                      </w:pPr>
                                                    </w:p>
                                                  </w:tc>
                                                  <w:tc>
                                                    <w:tcPr>
                                                      <w:tcW w:w="0" w:type="auto"/>
                                                      <w:hideMark/>
                                                    </w:tcPr>
                                                    <w:tbl>
                                                      <w:tblPr>
                                                        <w:tblpPr w:leftFromText="30" w:rightFromText="30" w:vertAnchor="text"/>
                                                        <w:tblW w:w="0" w:type="auto"/>
                                                        <w:tblCellMar>
                                                          <w:left w:w="0" w:type="dxa"/>
                                                          <w:right w:w="0" w:type="dxa"/>
                                                        </w:tblCellMar>
                                                        <w:tblLook w:val="04A0" w:firstRow="1" w:lastRow="0" w:firstColumn="1" w:lastColumn="0" w:noHBand="0" w:noVBand="1"/>
                                                      </w:tblPr>
                                                      <w:tblGrid>
                                                        <w:gridCol w:w="795"/>
                                                      </w:tblGrid>
                                                      <w:tr w:rsidR="00486CE8">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86CE8">
                                                              <w:tc>
                                                                <w:tcPr>
                                                                  <w:tcW w:w="0" w:type="auto"/>
                                                                  <w:tcMar>
                                                                    <w:top w:w="75" w:type="dxa"/>
                                                                    <w:left w:w="135" w:type="dxa"/>
                                                                    <w:bottom w:w="75" w:type="dxa"/>
                                                                    <w:right w:w="150" w:type="dxa"/>
                                                                  </w:tcMar>
                                                                  <w:vAlign w:val="center"/>
                                                                  <w:hideMark/>
                                                                </w:tcPr>
                                                                <w:tbl>
                                                                  <w:tblPr>
                                                                    <w:tblpPr w:leftFromText="30" w:rightFromText="30" w:vertAnchor="text"/>
                                                                    <w:tblW w:w="0" w:type="dxa"/>
                                                                    <w:tblCellMar>
                                                                      <w:left w:w="0" w:type="dxa"/>
                                                                      <w:right w:w="0" w:type="dxa"/>
                                                                    </w:tblCellMar>
                                                                    <w:tblLook w:val="04A0" w:firstRow="1" w:lastRow="0" w:firstColumn="1" w:lastColumn="0" w:noHBand="0" w:noVBand="1"/>
                                                                  </w:tblPr>
                                                                  <w:tblGrid>
                                                                    <w:gridCol w:w="360"/>
                                                                  </w:tblGrid>
                                                                  <w:tr w:rsidR="00486CE8">
                                                                    <w:tc>
                                                                      <w:tcPr>
                                                                        <w:tcW w:w="240" w:type="dxa"/>
                                                                        <w:vAlign w:val="center"/>
                                                                        <w:hideMark/>
                                                                      </w:tcPr>
                                                                      <w:p w:rsidR="00486CE8" w:rsidRDefault="00486CE8">
                                                                        <w:pPr>
                                                                          <w:jc w:val="center"/>
                                                                          <w:rPr>
                                                                            <w:rFonts w:eastAsia="Times New Roman"/>
                                                                          </w:rPr>
                                                                        </w:pPr>
                                                                        <w:r>
                                                                          <w:rPr>
                                                                            <w:rFonts w:eastAsia="Times New Roman"/>
                                                                            <w:noProof/>
                                                                            <w:color w:val="0000FF"/>
                                                                          </w:rPr>
                                                                          <w:drawing>
                                                                            <wp:inline distT="0" distB="0" distL="0" distR="0">
                                                                              <wp:extent cx="228600" cy="228600"/>
                                                                              <wp:effectExtent l="0" t="0" r="0" b="0"/>
                                                                              <wp:docPr id="2" name="Picture 2" descr="Instagram">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sz w:val="20"/>
                                                          <w:szCs w:val="20"/>
                                                        </w:rPr>
                                                      </w:pPr>
                                                    </w:p>
                                                  </w:tc>
                                                  <w:tc>
                                                    <w:tcPr>
                                                      <w:tcW w:w="0" w:type="auto"/>
                                                      <w:hideMark/>
                                                    </w:tcPr>
                                                    <w:tbl>
                                                      <w:tblPr>
                                                        <w:tblpPr w:leftFromText="30" w:rightFromText="30" w:vertAnchor="text"/>
                                                        <w:tblW w:w="0" w:type="auto"/>
                                                        <w:tblCellMar>
                                                          <w:left w:w="0" w:type="dxa"/>
                                                          <w:right w:w="0" w:type="dxa"/>
                                                        </w:tblCellMar>
                                                        <w:tblLook w:val="04A0" w:firstRow="1" w:lastRow="0" w:firstColumn="1" w:lastColumn="0" w:noHBand="0" w:noVBand="1"/>
                                                      </w:tblPr>
                                                      <w:tblGrid>
                                                        <w:gridCol w:w="645"/>
                                                      </w:tblGrid>
                                                      <w:tr w:rsidR="00486CE8">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86CE8">
                                                              <w:tc>
                                                                <w:tcPr>
                                                                  <w:tcW w:w="0" w:type="auto"/>
                                                                  <w:tcMar>
                                                                    <w:top w:w="75" w:type="dxa"/>
                                                                    <w:left w:w="135" w:type="dxa"/>
                                                                    <w:bottom w:w="75" w:type="dxa"/>
                                                                    <w:right w:w="150" w:type="dxa"/>
                                                                  </w:tcMar>
                                                                  <w:vAlign w:val="center"/>
                                                                  <w:hideMark/>
                                                                </w:tcPr>
                                                                <w:tbl>
                                                                  <w:tblPr>
                                                                    <w:tblpPr w:leftFromText="30" w:rightFromText="30" w:vertAnchor="text"/>
                                                                    <w:tblW w:w="0" w:type="dxa"/>
                                                                    <w:tblCellMar>
                                                                      <w:left w:w="0" w:type="dxa"/>
                                                                      <w:right w:w="0" w:type="dxa"/>
                                                                    </w:tblCellMar>
                                                                    <w:tblLook w:val="04A0" w:firstRow="1" w:lastRow="0" w:firstColumn="1" w:lastColumn="0" w:noHBand="0" w:noVBand="1"/>
                                                                  </w:tblPr>
                                                                  <w:tblGrid>
                                                                    <w:gridCol w:w="360"/>
                                                                  </w:tblGrid>
                                                                  <w:tr w:rsidR="00486CE8">
                                                                    <w:tc>
                                                                      <w:tcPr>
                                                                        <w:tcW w:w="240" w:type="dxa"/>
                                                                        <w:vAlign w:val="center"/>
                                                                        <w:hideMark/>
                                                                      </w:tcPr>
                                                                      <w:p w:rsidR="00486CE8" w:rsidRDefault="00486CE8">
                                                                        <w:pPr>
                                                                          <w:jc w:val="center"/>
                                                                          <w:rPr>
                                                                            <w:rFonts w:eastAsia="Times New Roman"/>
                                                                          </w:rPr>
                                                                        </w:pPr>
                                                                        <w:r>
                                                                          <w:rPr>
                                                                            <w:rFonts w:eastAsia="Times New Roman"/>
                                                                            <w:noProof/>
                                                                            <w:color w:val="0000FF"/>
                                                                          </w:rPr>
                                                                          <w:drawing>
                                                                            <wp:inline distT="0" distB="0" distL="0" distR="0">
                                                                              <wp:extent cx="228600" cy="228600"/>
                                                                              <wp:effectExtent l="0" t="0" r="0" b="0"/>
                                                                              <wp:docPr id="1" name="Picture 1" descr="Website">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jc w:val="center"/>
                                                  <w:rPr>
                                                    <w:rFonts w:eastAsia="Times New Roman"/>
                                                    <w:sz w:val="20"/>
                                                    <w:szCs w:val="20"/>
                                                  </w:rPr>
                                                </w:pPr>
                                              </w:p>
                                            </w:tc>
                                          </w:tr>
                                        </w:tbl>
                                        <w:p w:rsidR="00486CE8" w:rsidRDefault="00486CE8">
                                          <w:pPr>
                                            <w:jc w:val="center"/>
                                            <w:rPr>
                                              <w:rFonts w:eastAsia="Times New Roman"/>
                                              <w:sz w:val="20"/>
                                              <w:szCs w:val="20"/>
                                            </w:rPr>
                                          </w:pPr>
                                        </w:p>
                                      </w:tc>
                                    </w:tr>
                                  </w:tbl>
                                  <w:p w:rsidR="00486CE8" w:rsidRDefault="00486CE8">
                                    <w:pPr>
                                      <w:jc w:val="center"/>
                                      <w:rPr>
                                        <w:rFonts w:eastAsia="Times New Roman"/>
                                        <w:sz w:val="20"/>
                                        <w:szCs w:val="20"/>
                                      </w:rPr>
                                    </w:pPr>
                                  </w:p>
                                </w:tc>
                              </w:tr>
                            </w:tbl>
                            <w:p w:rsidR="00486CE8" w:rsidRDefault="00486CE8">
                              <w:pPr>
                                <w:jc w:val="cente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6000"/>
                        </w:tblGrid>
                        <w:tr w:rsidR="00486CE8">
                          <w:tc>
                            <w:tcPr>
                              <w:tcW w:w="0" w:type="auto"/>
                              <w:tcMar>
                                <w:top w:w="135" w:type="dxa"/>
                                <w:left w:w="270" w:type="dxa"/>
                                <w:bottom w:w="270" w:type="dxa"/>
                                <w:right w:w="270" w:type="dxa"/>
                              </w:tcMar>
                              <w:vAlign w:val="center"/>
                              <w:hideMark/>
                            </w:tcPr>
                            <w:tbl>
                              <w:tblPr>
                                <w:tblW w:w="5000" w:type="pct"/>
                                <w:tblBorders>
                                  <w:top w:val="single" w:sz="6" w:space="0" w:color="CCCCCC"/>
                                </w:tblBorders>
                                <w:tblCellMar>
                                  <w:left w:w="0" w:type="dxa"/>
                                  <w:right w:w="0" w:type="dxa"/>
                                </w:tblCellMar>
                                <w:tblLook w:val="04A0" w:firstRow="1" w:lastRow="0" w:firstColumn="1" w:lastColumn="0" w:noHBand="0" w:noVBand="1"/>
                              </w:tblPr>
                              <w:tblGrid>
                                <w:gridCol w:w="5460"/>
                              </w:tblGrid>
                              <w:tr w:rsidR="00486CE8">
                                <w:tc>
                                  <w:tcPr>
                                    <w:tcW w:w="0" w:type="auto"/>
                                    <w:tcBorders>
                                      <w:top w:val="single" w:sz="6" w:space="0" w:color="CCCCCC"/>
                                      <w:left w:val="nil"/>
                                      <w:bottom w:val="nil"/>
                                      <w:right w:val="nil"/>
                                    </w:tcBorders>
                                    <w:vAlign w:val="center"/>
                                    <w:hideMark/>
                                  </w:tcPr>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600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6000"/>
                              </w:tblGrid>
                              <w:tr w:rsidR="00486CE8">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6000"/>
                                    </w:tblGrid>
                                    <w:tr w:rsidR="00486CE8">
                                      <w:tc>
                                        <w:tcPr>
                                          <w:tcW w:w="0" w:type="auto"/>
                                          <w:tcMar>
                                            <w:top w:w="0" w:type="dxa"/>
                                            <w:left w:w="270" w:type="dxa"/>
                                            <w:bottom w:w="135" w:type="dxa"/>
                                            <w:right w:w="270" w:type="dxa"/>
                                          </w:tcMar>
                                          <w:hideMark/>
                                        </w:tcPr>
                                        <w:p w:rsidR="00486CE8" w:rsidRDefault="00486CE8">
                                          <w:pPr>
                                            <w:pStyle w:val="Heading3"/>
                                            <w:rPr>
                                              <w:rFonts w:eastAsia="Times New Roman"/>
                                            </w:rPr>
                                          </w:pPr>
                                          <w:r>
                                            <w:rPr>
                                              <w:rFonts w:eastAsia="Times New Roman"/>
                                            </w:rPr>
                                            <w:t xml:space="preserve">A Note </w:t>
                                          </w:r>
                                          <w:proofErr w:type="gramStart"/>
                                          <w:r>
                                            <w:rPr>
                                              <w:rFonts w:eastAsia="Times New Roman"/>
                                            </w:rPr>
                                            <w:t>From</w:t>
                                          </w:r>
                                          <w:proofErr w:type="gramEnd"/>
                                          <w:r>
                                            <w:rPr>
                                              <w:rFonts w:eastAsia="Times New Roman"/>
                                            </w:rPr>
                                            <w:t xml:space="preserve"> FHIA</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vanish/>
                          </w:rPr>
                        </w:pPr>
                      </w:p>
                      <w:tbl>
                        <w:tblPr>
                          <w:tblW w:w="5000" w:type="pct"/>
                          <w:tblCellMar>
                            <w:left w:w="0" w:type="dxa"/>
                            <w:right w:w="0" w:type="dxa"/>
                          </w:tblCellMar>
                          <w:tblLook w:val="04A0" w:firstRow="1" w:lastRow="0" w:firstColumn="1" w:lastColumn="0" w:noHBand="0" w:noVBand="1"/>
                        </w:tblPr>
                        <w:tblGrid>
                          <w:gridCol w:w="6000"/>
                        </w:tblGrid>
                        <w:tr w:rsidR="00486C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6000"/>
                              </w:tblGrid>
                              <w:tr w:rsidR="00486CE8">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6000"/>
                                    </w:tblGrid>
                                    <w:tr w:rsidR="00486CE8">
                                      <w:tc>
                                        <w:tcPr>
                                          <w:tcW w:w="0" w:type="auto"/>
                                          <w:tcMar>
                                            <w:top w:w="0" w:type="dxa"/>
                                            <w:left w:w="270" w:type="dxa"/>
                                            <w:bottom w:w="135" w:type="dxa"/>
                                            <w:right w:w="270" w:type="dxa"/>
                                          </w:tcMar>
                                          <w:hideMark/>
                                        </w:tcPr>
                                        <w:p w:rsidR="00486CE8" w:rsidRDefault="00486CE8">
                                          <w:pPr>
                                            <w:spacing w:line="300" w:lineRule="auto"/>
                                            <w:rPr>
                                              <w:rFonts w:ascii="Arial" w:eastAsia="Times New Roman" w:hAnsi="Arial" w:cs="Arial"/>
                                              <w:color w:val="202020"/>
                                              <w:sz w:val="20"/>
                                              <w:szCs w:val="20"/>
                                            </w:rPr>
                                          </w:pPr>
                                          <w:r>
                                            <w:rPr>
                                              <w:rFonts w:ascii="Lucida Sans Unicode" w:eastAsia="Times New Roman" w:hAnsi="Lucida Sans Unicode" w:cs="Lucida Sans Unicode"/>
                                              <w:color w:val="202020"/>
                                              <w:sz w:val="20"/>
                                              <w:szCs w:val="20"/>
                                            </w:rPr>
                                            <w:lastRenderedPageBreak/>
                                            <w:t xml:space="preserve">The First Hill Improvement Association serves the First Hill community through advocacy, information dissemination, event programming, and stewardship of resources. Our mission is to make First Hill a safe, vibrant, and inviting place for all. If you want to become a member, have a community announcement you'd like included in this newsletter, or just want to say hi, contact FHIA Executive Director at </w:t>
                                          </w:r>
                                          <w:hyperlink r:id="rId26" w:history="1">
                                            <w:r>
                                              <w:rPr>
                                                <w:rStyle w:val="Hyperlink"/>
                                                <w:rFonts w:ascii="Lucida Sans Unicode" w:eastAsia="Times New Roman" w:hAnsi="Lucida Sans Unicode" w:cs="Lucida Sans Unicode"/>
                                                <w:sz w:val="20"/>
                                                <w:szCs w:val="20"/>
                                              </w:rPr>
                                              <w:t>doug@firsthill.org</w:t>
                                            </w:r>
                                          </w:hyperlink>
                                          <w:r>
                                            <w:rPr>
                                              <w:rFonts w:ascii="Lucida Sans Unicode" w:eastAsia="Times New Roman" w:hAnsi="Lucida Sans Unicode" w:cs="Lucida Sans Unicode"/>
                                              <w:color w:val="202020"/>
                                              <w:sz w:val="20"/>
                                              <w:szCs w:val="20"/>
                                            </w:rPr>
                                            <w:t>.</w:t>
                                          </w:r>
                                          <w:r>
                                            <w:rPr>
                                              <w:rFonts w:ascii="Lucida Sans Unicode" w:eastAsia="Times New Roman" w:hAnsi="Lucida Sans Unicode" w:cs="Lucida Sans Unicode"/>
                                              <w:color w:val="202020"/>
                                              <w:sz w:val="20"/>
                                              <w:szCs w:val="20"/>
                                            </w:rPr>
                                            <w:br/>
                                          </w:r>
                                          <w:r>
                                            <w:rPr>
                                              <w:rFonts w:ascii="Lucida Sans Unicode" w:eastAsia="Times New Roman" w:hAnsi="Lucida Sans Unicode" w:cs="Lucida Sans Unicode"/>
                                              <w:color w:val="202020"/>
                                              <w:sz w:val="20"/>
                                              <w:szCs w:val="20"/>
                                            </w:rPr>
                                            <w:br/>
                                            <w:t>Thanks for being our neighbor!</w:t>
                                          </w:r>
                                          <w:r>
                                            <w:rPr>
                                              <w:rFonts w:ascii="Arial" w:eastAsia="Times New Roman" w:hAnsi="Arial" w:cs="Arial"/>
                                              <w:color w:val="202020"/>
                                              <w:sz w:val="20"/>
                                              <w:szCs w:val="20"/>
                                            </w:rPr>
                                            <w:br/>
                                            <w:t xml:space="preserve">  </w:t>
                                          </w: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rPr>
                            <w:rFonts w:eastAsia="Times New Roman"/>
                            <w:sz w:val="20"/>
                            <w:szCs w:val="20"/>
                          </w:rPr>
                        </w:pPr>
                      </w:p>
                    </w:tc>
                  </w:tr>
                </w:tbl>
                <w:p w:rsidR="00486CE8" w:rsidRDefault="00486CE8">
                  <w:pPr>
                    <w:jc w:val="center"/>
                    <w:rPr>
                      <w:rFonts w:eastAsia="Times New Roman"/>
                      <w:sz w:val="20"/>
                      <w:szCs w:val="20"/>
                    </w:rPr>
                  </w:pPr>
                </w:p>
              </w:tc>
            </w:tr>
          </w:tbl>
          <w:p w:rsidR="00486CE8" w:rsidRDefault="00486CE8">
            <w:pPr>
              <w:jc w:val="center"/>
              <w:rPr>
                <w:rFonts w:eastAsia="Times New Roman"/>
                <w:sz w:val="20"/>
                <w:szCs w:val="20"/>
              </w:rPr>
            </w:pPr>
          </w:p>
        </w:tc>
      </w:tr>
    </w:tbl>
    <w:p w:rsidR="00600A70" w:rsidRDefault="00600A70">
      <w:bookmarkStart w:id="0" w:name="_GoBack"/>
      <w:bookmarkEnd w:id="0"/>
    </w:p>
    <w:sectPr w:rsidR="00600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E8"/>
    <w:rsid w:val="00076B09"/>
    <w:rsid w:val="00486CE8"/>
    <w:rsid w:val="00600A70"/>
    <w:rsid w:val="00925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E8"/>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unhideWhenUsed/>
    <w:qFormat/>
    <w:rsid w:val="00486CE8"/>
    <w:pPr>
      <w:spacing w:line="300" w:lineRule="auto"/>
      <w:outlineLvl w:val="1"/>
    </w:pPr>
    <w:rPr>
      <w:rFonts w:ascii="Helvetica" w:hAnsi="Helvetica" w:cs="Helvetica"/>
      <w:color w:val="404040"/>
      <w:sz w:val="30"/>
      <w:szCs w:val="30"/>
    </w:rPr>
  </w:style>
  <w:style w:type="paragraph" w:styleId="Heading3">
    <w:name w:val="heading 3"/>
    <w:basedOn w:val="Normal"/>
    <w:link w:val="Heading3Char"/>
    <w:uiPriority w:val="9"/>
    <w:unhideWhenUsed/>
    <w:qFormat/>
    <w:rsid w:val="00486CE8"/>
    <w:pPr>
      <w:spacing w:line="300" w:lineRule="auto"/>
      <w:outlineLvl w:val="2"/>
    </w:pPr>
    <w:rPr>
      <w:rFonts w:ascii="Helvetica" w:hAnsi="Helvetica" w:cs="Helvetica"/>
      <w:color w:val="40404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CE8"/>
    <w:rPr>
      <w:rFonts w:ascii="Helvetica" w:hAnsi="Helvetica" w:cs="Helvetica"/>
      <w:color w:val="404040"/>
      <w:sz w:val="30"/>
      <w:szCs w:val="30"/>
    </w:rPr>
  </w:style>
  <w:style w:type="character" w:customStyle="1" w:styleId="Heading3Char">
    <w:name w:val="Heading 3 Char"/>
    <w:basedOn w:val="DefaultParagraphFont"/>
    <w:link w:val="Heading3"/>
    <w:uiPriority w:val="9"/>
    <w:rsid w:val="00486CE8"/>
    <w:rPr>
      <w:rFonts w:ascii="Helvetica" w:hAnsi="Helvetica" w:cs="Helvetica"/>
      <w:color w:val="404040"/>
      <w:sz w:val="27"/>
      <w:szCs w:val="27"/>
    </w:rPr>
  </w:style>
  <w:style w:type="character" w:styleId="Hyperlink">
    <w:name w:val="Hyperlink"/>
    <w:basedOn w:val="DefaultParagraphFont"/>
    <w:uiPriority w:val="99"/>
    <w:semiHidden/>
    <w:unhideWhenUsed/>
    <w:rsid w:val="00486CE8"/>
    <w:rPr>
      <w:color w:val="0000FF"/>
      <w:u w:val="single"/>
    </w:rPr>
  </w:style>
  <w:style w:type="character" w:styleId="Strong">
    <w:name w:val="Strong"/>
    <w:basedOn w:val="DefaultParagraphFont"/>
    <w:uiPriority w:val="22"/>
    <w:qFormat/>
    <w:rsid w:val="00486CE8"/>
    <w:rPr>
      <w:b/>
      <w:bCs/>
    </w:rPr>
  </w:style>
  <w:style w:type="paragraph" w:styleId="BalloonText">
    <w:name w:val="Balloon Text"/>
    <w:basedOn w:val="Normal"/>
    <w:link w:val="BalloonTextChar"/>
    <w:uiPriority w:val="99"/>
    <w:semiHidden/>
    <w:unhideWhenUsed/>
    <w:rsid w:val="00486CE8"/>
    <w:rPr>
      <w:rFonts w:ascii="Tahoma" w:hAnsi="Tahoma" w:cs="Tahoma"/>
      <w:sz w:val="16"/>
      <w:szCs w:val="16"/>
    </w:rPr>
  </w:style>
  <w:style w:type="character" w:customStyle="1" w:styleId="BalloonTextChar">
    <w:name w:val="Balloon Text Char"/>
    <w:basedOn w:val="DefaultParagraphFont"/>
    <w:link w:val="BalloonText"/>
    <w:uiPriority w:val="99"/>
    <w:semiHidden/>
    <w:rsid w:val="00486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E8"/>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unhideWhenUsed/>
    <w:qFormat/>
    <w:rsid w:val="00486CE8"/>
    <w:pPr>
      <w:spacing w:line="300" w:lineRule="auto"/>
      <w:outlineLvl w:val="1"/>
    </w:pPr>
    <w:rPr>
      <w:rFonts w:ascii="Helvetica" w:hAnsi="Helvetica" w:cs="Helvetica"/>
      <w:color w:val="404040"/>
      <w:sz w:val="30"/>
      <w:szCs w:val="30"/>
    </w:rPr>
  </w:style>
  <w:style w:type="paragraph" w:styleId="Heading3">
    <w:name w:val="heading 3"/>
    <w:basedOn w:val="Normal"/>
    <w:link w:val="Heading3Char"/>
    <w:uiPriority w:val="9"/>
    <w:unhideWhenUsed/>
    <w:qFormat/>
    <w:rsid w:val="00486CE8"/>
    <w:pPr>
      <w:spacing w:line="300" w:lineRule="auto"/>
      <w:outlineLvl w:val="2"/>
    </w:pPr>
    <w:rPr>
      <w:rFonts w:ascii="Helvetica" w:hAnsi="Helvetica" w:cs="Helvetica"/>
      <w:color w:val="40404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CE8"/>
    <w:rPr>
      <w:rFonts w:ascii="Helvetica" w:hAnsi="Helvetica" w:cs="Helvetica"/>
      <w:color w:val="404040"/>
      <w:sz w:val="30"/>
      <w:szCs w:val="30"/>
    </w:rPr>
  </w:style>
  <w:style w:type="character" w:customStyle="1" w:styleId="Heading3Char">
    <w:name w:val="Heading 3 Char"/>
    <w:basedOn w:val="DefaultParagraphFont"/>
    <w:link w:val="Heading3"/>
    <w:uiPriority w:val="9"/>
    <w:rsid w:val="00486CE8"/>
    <w:rPr>
      <w:rFonts w:ascii="Helvetica" w:hAnsi="Helvetica" w:cs="Helvetica"/>
      <w:color w:val="404040"/>
      <w:sz w:val="27"/>
      <w:szCs w:val="27"/>
    </w:rPr>
  </w:style>
  <w:style w:type="character" w:styleId="Hyperlink">
    <w:name w:val="Hyperlink"/>
    <w:basedOn w:val="DefaultParagraphFont"/>
    <w:uiPriority w:val="99"/>
    <w:semiHidden/>
    <w:unhideWhenUsed/>
    <w:rsid w:val="00486CE8"/>
    <w:rPr>
      <w:color w:val="0000FF"/>
      <w:u w:val="single"/>
    </w:rPr>
  </w:style>
  <w:style w:type="character" w:styleId="Strong">
    <w:name w:val="Strong"/>
    <w:basedOn w:val="DefaultParagraphFont"/>
    <w:uiPriority w:val="22"/>
    <w:qFormat/>
    <w:rsid w:val="00486CE8"/>
    <w:rPr>
      <w:b/>
      <w:bCs/>
    </w:rPr>
  </w:style>
  <w:style w:type="paragraph" w:styleId="BalloonText">
    <w:name w:val="Balloon Text"/>
    <w:basedOn w:val="Normal"/>
    <w:link w:val="BalloonTextChar"/>
    <w:uiPriority w:val="99"/>
    <w:semiHidden/>
    <w:unhideWhenUsed/>
    <w:rsid w:val="00486CE8"/>
    <w:rPr>
      <w:rFonts w:ascii="Tahoma" w:hAnsi="Tahoma" w:cs="Tahoma"/>
      <w:sz w:val="16"/>
      <w:szCs w:val="16"/>
    </w:rPr>
  </w:style>
  <w:style w:type="character" w:customStyle="1" w:styleId="BalloonTextChar">
    <w:name w:val="Balloon Text Char"/>
    <w:basedOn w:val="DefaultParagraphFont"/>
    <w:link w:val="BalloonText"/>
    <w:uiPriority w:val="99"/>
    <w:semiHidden/>
    <w:rsid w:val="00486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sthill.us3.list-manage.com/track/click?u=3b809bfb4e8058c4d9aeb5bbf&amp;id=024f4b86cd&amp;e=946b9eb62d" TargetMode="External"/><Relationship Id="rId13" Type="http://schemas.openxmlformats.org/officeDocument/2006/relationships/image" Target="https://gallery.mailchimp.com/3b809bfb4e8058c4d9aeb5bbf/images/a90a0a38-c255-4682-9e25-850b066a56ad.png" TargetMode="External"/><Relationship Id="rId18" Type="http://schemas.openxmlformats.org/officeDocument/2006/relationships/image" Target="https://gallery.mailchimp.com/3b809bfb4e8058c4d9aeb5bbf/images/dd67fb16-b7c6-4020-8ad8-781536827981.jpg" TargetMode="External"/><Relationship Id="rId26" Type="http://schemas.openxmlformats.org/officeDocument/2006/relationships/hyperlink" Target="mailto:doug@firsthill.org"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firsthill.us3.list-manage.com/track/click?u=3b809bfb4e8058c4d9aeb5bbf&amp;id=936fc76deb&amp;e=946b9eb62d" TargetMode="External"/><Relationship Id="rId12" Type="http://schemas.openxmlformats.org/officeDocument/2006/relationships/hyperlink" Target="https://firsthill.us3.list-manage.com/track/click?u=3b809bfb4e8058c4d9aeb5bbf&amp;id=6ed5af258e&amp;e=946b9eb62d" TargetMode="External"/><Relationship Id="rId17" Type="http://schemas.openxmlformats.org/officeDocument/2006/relationships/hyperlink" Target="https://firsthill.us3.list-manage.com/track/click?u=3b809bfb4e8058c4d9aeb5bbf&amp;id=40640ee8fe&amp;e=946b9eb62d" TargetMode="External"/><Relationship Id="rId25" Type="http://schemas.openxmlformats.org/officeDocument/2006/relationships/image" Target="media/image4.png"/><Relationship Id="rId2" Type="http://schemas.microsoft.com/office/2007/relationships/stylesWithEffects" Target="stylesWithEffects.xml"/><Relationship Id="rId16" Type="http://schemas.openxmlformats.org/officeDocument/2006/relationships/hyperlink" Target="https://firsthill.us3.list-manage.com/track/click?u=3b809bfb4e8058c4d9aeb5bbf&amp;id=73b18cbe50&amp;e=946b9eb62d" TargetMode="External"/><Relationship Id="rId20" Type="http://schemas.openxmlformats.org/officeDocument/2006/relationships/hyperlink" Target="https://firsthill.us3.list-manage.com/track/click?u=3b809bfb4e8058c4d9aeb5bbf&amp;id=23e14c74b9&amp;e=946b9eb62d" TargetMode="External"/><Relationship Id="rId1" Type="http://schemas.openxmlformats.org/officeDocument/2006/relationships/styles" Target="styles.xml"/><Relationship Id="rId6" Type="http://schemas.openxmlformats.org/officeDocument/2006/relationships/hyperlink" Target="https://firsthill.us3.list-manage.com/track/click?u=3b809bfb4e8058c4d9aeb5bbf&amp;id=43d1a8d9a8&amp;e=946b9eb62d" TargetMode="External"/><Relationship Id="rId11" Type="http://schemas.openxmlformats.org/officeDocument/2006/relationships/image" Target="https://gallery.mailchimp.com/3b809bfb4e8058c4d9aeb5bbf/images/e3fbdeee-14ce-4678-920b-18863cc9ab78.png" TargetMode="External"/><Relationship Id="rId24" Type="http://schemas.openxmlformats.org/officeDocument/2006/relationships/hyperlink" Target="https://firsthill.us3.list-manage.com/track/click?u=3b809bfb4e8058c4d9aeb5bbf&amp;id=ad896dde80&amp;e=946b9eb62d" TargetMode="External"/><Relationship Id="rId5" Type="http://schemas.openxmlformats.org/officeDocument/2006/relationships/image" Target="media/image1.png"/><Relationship Id="rId15" Type="http://schemas.openxmlformats.org/officeDocument/2006/relationships/image" Target="https://gallery.mailchimp.com/3b809bfb4e8058c4d9aeb5bbf/images/3bc81ab5-04ae-49aa-b0d6-7ceccb6b330b.jpg"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firsthill.us3.list-manage.com/track/click?u=3b809bfb4e8058c4d9aeb5bbf&amp;id=796022f498&amp;e=946b9eb62d" TargetMode="External"/><Relationship Id="rId19" Type="http://schemas.openxmlformats.org/officeDocument/2006/relationships/hyperlink" Target="https://firsthill.us3.list-manage.com/track/click?u=3b809bfb4e8058c4d9aeb5bbf&amp;id=8ffa6ea126&amp;e=946b9eb62d" TargetMode="External"/><Relationship Id="rId4" Type="http://schemas.openxmlformats.org/officeDocument/2006/relationships/webSettings" Target="webSettings.xml"/><Relationship Id="rId9" Type="http://schemas.openxmlformats.org/officeDocument/2006/relationships/hyperlink" Target="https://firsthill.us3.list-manage.com/track/click?u=3b809bfb4e8058c4d9aeb5bbf&amp;id=e1ee619750&amp;e=946b9eb62d" TargetMode="External"/><Relationship Id="rId14" Type="http://schemas.openxmlformats.org/officeDocument/2006/relationships/hyperlink" Target="https://firsthill.us3.list-manage.com/track/click?u=3b809bfb4e8058c4d9aeb5bbf&amp;id=a75711594b&amp;e=946b9eb62d" TargetMode="External"/><Relationship Id="rId22" Type="http://schemas.openxmlformats.org/officeDocument/2006/relationships/hyperlink" Target="https://firsthill.us3.list-manage.com/track/click?u=3b809bfb4e8058c4d9aeb5bbf&amp;id=f8f466bb95&amp;e=946b9eb62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deMaine</dc:creator>
  <cp:lastModifiedBy>Jim deMaine</cp:lastModifiedBy>
  <cp:revision>1</cp:revision>
  <dcterms:created xsi:type="dcterms:W3CDTF">2020-06-13T13:24:00Z</dcterms:created>
  <dcterms:modified xsi:type="dcterms:W3CDTF">2020-06-13T13:26:00Z</dcterms:modified>
</cp:coreProperties>
</file>